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F6F7B" w14:textId="500E1078" w:rsidR="00995469" w:rsidRPr="004A7EEA" w:rsidRDefault="00995469" w:rsidP="00995469">
      <w:pPr>
        <w:spacing w:after="0" w:line="276" w:lineRule="auto"/>
        <w:ind w:left="0" w:right="0" w:firstLine="0"/>
        <w:jc w:val="center"/>
        <w:rPr>
          <w:rFonts w:ascii="Arial" w:hAnsi="Arial" w:cs="Arial"/>
          <w:b/>
          <w:bCs/>
          <w:sz w:val="32"/>
          <w:szCs w:val="32"/>
        </w:rPr>
      </w:pPr>
      <w:r w:rsidRPr="004A7EEA">
        <w:rPr>
          <w:rFonts w:ascii="Arial" w:hAnsi="Arial" w:cs="Arial"/>
          <w:b/>
          <w:bCs/>
          <w:sz w:val="32"/>
          <w:szCs w:val="32"/>
        </w:rPr>
        <w:t>Oversigt over relevante oplysninger</w:t>
      </w:r>
      <w:r>
        <w:rPr>
          <w:rFonts w:ascii="Arial" w:hAnsi="Arial" w:cs="Arial"/>
          <w:b/>
          <w:bCs/>
          <w:sz w:val="32"/>
          <w:szCs w:val="32"/>
        </w:rPr>
        <w:t xml:space="preserve"> i forbindelse med </w:t>
      </w:r>
      <w:r w:rsidRPr="004A7EEA">
        <w:rPr>
          <w:rFonts w:ascii="Arial" w:hAnsi="Arial" w:cs="Arial"/>
          <w:b/>
          <w:bCs/>
          <w:sz w:val="32"/>
          <w:szCs w:val="32"/>
        </w:rPr>
        <w:t xml:space="preserve">ansøgning om tilladelse til at udøve </w:t>
      </w:r>
      <w:r w:rsidR="00EB0B9E">
        <w:rPr>
          <w:rFonts w:ascii="Arial" w:hAnsi="Arial" w:cs="Arial"/>
          <w:b/>
          <w:bCs/>
          <w:sz w:val="32"/>
          <w:szCs w:val="32"/>
        </w:rPr>
        <w:t xml:space="preserve">forsikringsvirksomhed eller genforsikringsvirksomhed </w:t>
      </w:r>
    </w:p>
    <w:p w14:paraId="087DDD6E" w14:textId="77777777" w:rsidR="001B637F" w:rsidRDefault="001B637F" w:rsidP="00F60597"/>
    <w:p w14:paraId="2E8942EE" w14:textId="014670C1" w:rsidR="00995469" w:rsidRPr="00FD0E47" w:rsidRDefault="00995469" w:rsidP="00995469">
      <w:pPr>
        <w:spacing w:after="0" w:line="276" w:lineRule="auto"/>
        <w:ind w:left="0" w:right="0" w:firstLine="0"/>
        <w:rPr>
          <w:rFonts w:ascii="Arial" w:hAnsi="Arial" w:cs="Arial"/>
          <w:sz w:val="21"/>
          <w:szCs w:val="21"/>
        </w:rPr>
      </w:pPr>
      <w:r>
        <w:rPr>
          <w:rFonts w:ascii="Arial" w:hAnsi="Arial" w:cs="Arial"/>
          <w:sz w:val="21"/>
          <w:szCs w:val="21"/>
        </w:rPr>
        <w:t xml:space="preserve">Udøvelse af </w:t>
      </w:r>
      <w:r w:rsidR="00EB0B9E">
        <w:rPr>
          <w:rFonts w:ascii="Arial" w:hAnsi="Arial" w:cs="Arial"/>
          <w:sz w:val="21"/>
          <w:szCs w:val="21"/>
        </w:rPr>
        <w:t xml:space="preserve">forsikringsvirksomhed eller genforsikringsvirksomhed </w:t>
      </w:r>
      <w:r>
        <w:rPr>
          <w:rFonts w:ascii="Arial" w:hAnsi="Arial" w:cs="Arial"/>
          <w:sz w:val="21"/>
          <w:szCs w:val="21"/>
        </w:rPr>
        <w:t>må ikke påbegyndes, før Finanstilsynet har givet tilladelse her</w:t>
      </w:r>
      <w:r w:rsidRPr="00FD0E47">
        <w:rPr>
          <w:rFonts w:ascii="Arial" w:hAnsi="Arial" w:cs="Arial"/>
          <w:sz w:val="21"/>
          <w:szCs w:val="21"/>
        </w:rPr>
        <w:t>til</w:t>
      </w:r>
      <w:r>
        <w:rPr>
          <w:rFonts w:ascii="Arial" w:hAnsi="Arial" w:cs="Arial"/>
          <w:sz w:val="21"/>
          <w:szCs w:val="21"/>
        </w:rPr>
        <w:t>, jf.</w:t>
      </w:r>
      <w:r w:rsidRPr="00FD0E47">
        <w:rPr>
          <w:rFonts w:ascii="Arial" w:hAnsi="Arial" w:cs="Arial"/>
          <w:sz w:val="21"/>
          <w:szCs w:val="21"/>
        </w:rPr>
        <w:t xml:space="preserve"> § 14</w:t>
      </w:r>
      <w:r>
        <w:rPr>
          <w:rFonts w:ascii="Arial" w:hAnsi="Arial" w:cs="Arial"/>
          <w:sz w:val="21"/>
          <w:szCs w:val="21"/>
        </w:rPr>
        <w:t>, stk. 1,</w:t>
      </w:r>
      <w:r w:rsidRPr="00FD0E47">
        <w:rPr>
          <w:rFonts w:ascii="Arial" w:hAnsi="Arial" w:cs="Arial"/>
          <w:sz w:val="21"/>
          <w:szCs w:val="21"/>
        </w:rPr>
        <w:t xml:space="preserve"> i lov om forsikringsvirksomhed.</w:t>
      </w:r>
    </w:p>
    <w:p w14:paraId="62D95DA1" w14:textId="77777777" w:rsidR="00995469" w:rsidRDefault="00995469" w:rsidP="00995469">
      <w:pPr>
        <w:spacing w:after="0" w:line="276" w:lineRule="auto"/>
        <w:ind w:left="0" w:right="0" w:firstLine="0"/>
        <w:rPr>
          <w:rFonts w:ascii="Arial" w:hAnsi="Arial" w:cs="Arial"/>
          <w:sz w:val="21"/>
          <w:szCs w:val="21"/>
        </w:rPr>
      </w:pPr>
    </w:p>
    <w:p w14:paraId="47E9DA08" w14:textId="5CB42A79" w:rsidR="00995469" w:rsidRPr="00FD0E47" w:rsidRDefault="00995469" w:rsidP="00995469">
      <w:pPr>
        <w:spacing w:after="0" w:line="276" w:lineRule="auto"/>
        <w:ind w:left="0" w:right="0" w:firstLine="0"/>
        <w:rPr>
          <w:rFonts w:ascii="Arial" w:hAnsi="Arial" w:cs="Arial"/>
          <w:sz w:val="21"/>
          <w:szCs w:val="21"/>
        </w:rPr>
      </w:pPr>
      <w:r w:rsidRPr="00AD44FD">
        <w:rPr>
          <w:rFonts w:ascii="Arial" w:hAnsi="Arial" w:cs="Arial"/>
          <w:sz w:val="21"/>
          <w:szCs w:val="21"/>
        </w:rPr>
        <w:t>Ansøgning om tilladelse til at udøve</w:t>
      </w:r>
      <w:r w:rsidR="00205732" w:rsidRPr="00205732">
        <w:rPr>
          <w:rFonts w:ascii="Arial" w:hAnsi="Arial" w:cs="Arial"/>
          <w:sz w:val="21"/>
          <w:szCs w:val="21"/>
        </w:rPr>
        <w:t xml:space="preserve"> </w:t>
      </w:r>
      <w:r w:rsidR="00EB0B9E">
        <w:rPr>
          <w:rFonts w:ascii="Arial" w:hAnsi="Arial" w:cs="Arial"/>
          <w:sz w:val="21"/>
          <w:szCs w:val="21"/>
        </w:rPr>
        <w:t>forsikringsvirksomhed eller genforsikringsvirksomhed</w:t>
      </w:r>
      <w:r w:rsidRPr="00FD0E47">
        <w:rPr>
          <w:rFonts w:ascii="Arial" w:hAnsi="Arial" w:cs="Arial"/>
          <w:sz w:val="21"/>
          <w:szCs w:val="21"/>
        </w:rPr>
        <w:t xml:space="preserve"> </w:t>
      </w:r>
      <w:r>
        <w:rPr>
          <w:rFonts w:ascii="Arial" w:hAnsi="Arial" w:cs="Arial"/>
          <w:sz w:val="21"/>
          <w:szCs w:val="21"/>
        </w:rPr>
        <w:t>skal indsendes til Finanstilsynet. Ansøgningen skal som minimum indeholde oplysningerne i dette oplysningsskema. Ansøgningen kan vedlægges oplysningsskemaet i udfyldt stand. Det er dog ikke et krav, at oplysningsskemaet anvendes.</w:t>
      </w:r>
    </w:p>
    <w:p w14:paraId="715E3800" w14:textId="77777777" w:rsidR="00995469" w:rsidRDefault="00995469" w:rsidP="00995469">
      <w:pPr>
        <w:spacing w:after="0" w:line="276" w:lineRule="auto"/>
        <w:ind w:left="0" w:right="0" w:firstLine="0"/>
        <w:rPr>
          <w:rFonts w:ascii="Arial" w:hAnsi="Arial" w:cs="Arial"/>
          <w:sz w:val="21"/>
          <w:szCs w:val="21"/>
        </w:rPr>
      </w:pPr>
    </w:p>
    <w:p w14:paraId="469742B3" w14:textId="77777777" w:rsidR="00995469" w:rsidRPr="00FD0E47" w:rsidRDefault="00995469" w:rsidP="00995469">
      <w:pPr>
        <w:spacing w:after="0" w:line="276" w:lineRule="auto"/>
        <w:ind w:left="0" w:right="0" w:firstLine="0"/>
        <w:rPr>
          <w:rFonts w:ascii="Arial" w:hAnsi="Arial" w:cs="Arial"/>
          <w:sz w:val="21"/>
          <w:szCs w:val="21"/>
        </w:rPr>
      </w:pPr>
      <w:r>
        <w:rPr>
          <w:rFonts w:ascii="Arial" w:hAnsi="Arial" w:cs="Arial"/>
          <w:sz w:val="21"/>
          <w:szCs w:val="21"/>
        </w:rPr>
        <w:t>Hvis oplysningsskemaet anvendes, kan nogle oplysninger</w:t>
      </w:r>
      <w:r w:rsidRPr="00FD0E47">
        <w:rPr>
          <w:rFonts w:ascii="Arial" w:hAnsi="Arial" w:cs="Arial"/>
          <w:sz w:val="21"/>
          <w:szCs w:val="21"/>
        </w:rPr>
        <w:t xml:space="preserve"> e</w:t>
      </w:r>
      <w:r>
        <w:rPr>
          <w:rFonts w:ascii="Arial" w:hAnsi="Arial" w:cs="Arial"/>
          <w:sz w:val="21"/>
          <w:szCs w:val="21"/>
        </w:rPr>
        <w:t>ventuelt</w:t>
      </w:r>
      <w:r w:rsidRPr="00FD0E47">
        <w:rPr>
          <w:rFonts w:ascii="Arial" w:hAnsi="Arial" w:cs="Arial"/>
          <w:sz w:val="21"/>
          <w:szCs w:val="21"/>
        </w:rPr>
        <w:t xml:space="preserve"> vedlægges </w:t>
      </w:r>
      <w:r>
        <w:rPr>
          <w:rFonts w:ascii="Arial" w:hAnsi="Arial" w:cs="Arial"/>
          <w:sz w:val="21"/>
          <w:szCs w:val="21"/>
        </w:rPr>
        <w:t xml:space="preserve">i et eller flere særskilte </w:t>
      </w:r>
      <w:r w:rsidRPr="00FD0E47">
        <w:rPr>
          <w:rFonts w:ascii="Arial" w:hAnsi="Arial" w:cs="Arial"/>
          <w:sz w:val="21"/>
          <w:szCs w:val="21"/>
        </w:rPr>
        <w:t>bilag. I så</w:t>
      </w:r>
      <w:r>
        <w:rPr>
          <w:rFonts w:ascii="Arial" w:hAnsi="Arial" w:cs="Arial"/>
          <w:sz w:val="21"/>
          <w:szCs w:val="21"/>
        </w:rPr>
        <w:t xml:space="preserve"> fald</w:t>
      </w:r>
      <w:r w:rsidRPr="00FD0E47">
        <w:rPr>
          <w:rFonts w:ascii="Arial" w:hAnsi="Arial" w:cs="Arial"/>
          <w:sz w:val="21"/>
          <w:szCs w:val="21"/>
        </w:rPr>
        <w:t xml:space="preserve"> skal det </w:t>
      </w:r>
      <w:r>
        <w:rPr>
          <w:rFonts w:ascii="Arial" w:hAnsi="Arial" w:cs="Arial"/>
          <w:sz w:val="21"/>
          <w:szCs w:val="21"/>
        </w:rPr>
        <w:t>angives</w:t>
      </w:r>
      <w:r w:rsidRPr="00FD0E47">
        <w:rPr>
          <w:rFonts w:ascii="Arial" w:hAnsi="Arial" w:cs="Arial"/>
          <w:sz w:val="21"/>
          <w:szCs w:val="21"/>
        </w:rPr>
        <w:t xml:space="preserve"> i det relevante felt, at </w:t>
      </w:r>
      <w:r>
        <w:rPr>
          <w:rFonts w:ascii="Arial" w:hAnsi="Arial" w:cs="Arial"/>
          <w:sz w:val="21"/>
          <w:szCs w:val="21"/>
        </w:rPr>
        <w:t>oplysningerne</w:t>
      </w:r>
      <w:r w:rsidRPr="00FD0E47">
        <w:rPr>
          <w:rFonts w:ascii="Arial" w:hAnsi="Arial" w:cs="Arial"/>
          <w:sz w:val="21"/>
          <w:szCs w:val="21"/>
        </w:rPr>
        <w:t xml:space="preserve"> er vedlagt</w:t>
      </w:r>
      <w:r>
        <w:rPr>
          <w:rFonts w:ascii="Arial" w:hAnsi="Arial" w:cs="Arial"/>
          <w:sz w:val="21"/>
          <w:szCs w:val="21"/>
        </w:rPr>
        <w:t xml:space="preserve"> i et særligt</w:t>
      </w:r>
      <w:r w:rsidRPr="00FD0E47">
        <w:rPr>
          <w:rFonts w:ascii="Arial" w:hAnsi="Arial" w:cs="Arial"/>
          <w:sz w:val="21"/>
          <w:szCs w:val="21"/>
        </w:rPr>
        <w:t xml:space="preserve"> </w:t>
      </w:r>
      <w:r>
        <w:rPr>
          <w:rFonts w:ascii="Arial" w:hAnsi="Arial" w:cs="Arial"/>
          <w:sz w:val="21"/>
          <w:szCs w:val="21"/>
        </w:rPr>
        <w:t xml:space="preserve">(nærmere angivet) </w:t>
      </w:r>
      <w:r w:rsidRPr="00FD0E47">
        <w:rPr>
          <w:rFonts w:ascii="Arial" w:hAnsi="Arial" w:cs="Arial"/>
          <w:sz w:val="21"/>
          <w:szCs w:val="21"/>
        </w:rPr>
        <w:t>bilag</w:t>
      </w:r>
      <w:r>
        <w:rPr>
          <w:rFonts w:ascii="Arial" w:hAnsi="Arial" w:cs="Arial"/>
          <w:sz w:val="21"/>
          <w:szCs w:val="21"/>
        </w:rPr>
        <w:t>.</w:t>
      </w:r>
    </w:p>
    <w:p w14:paraId="33E699AE" w14:textId="77777777" w:rsidR="00995469" w:rsidRDefault="00995469" w:rsidP="00995469">
      <w:pPr>
        <w:spacing w:after="0" w:line="276" w:lineRule="auto"/>
        <w:ind w:left="0" w:right="0" w:firstLine="0"/>
        <w:rPr>
          <w:rFonts w:ascii="Arial" w:hAnsi="Arial" w:cs="Arial"/>
          <w:sz w:val="21"/>
          <w:szCs w:val="21"/>
        </w:rPr>
      </w:pPr>
    </w:p>
    <w:p w14:paraId="30A27B15" w14:textId="39AB8E91" w:rsidR="00995469" w:rsidRDefault="00995469" w:rsidP="00995469">
      <w:pPr>
        <w:spacing w:after="0" w:line="276" w:lineRule="auto"/>
        <w:ind w:left="0" w:right="0" w:firstLine="0"/>
        <w:rPr>
          <w:rFonts w:ascii="Arial" w:hAnsi="Arial" w:cs="Arial"/>
          <w:sz w:val="21"/>
          <w:szCs w:val="21"/>
        </w:rPr>
      </w:pPr>
      <w:r w:rsidRPr="00FD0E47">
        <w:rPr>
          <w:rFonts w:ascii="Arial" w:hAnsi="Arial" w:cs="Arial"/>
          <w:sz w:val="21"/>
          <w:szCs w:val="21"/>
        </w:rPr>
        <w:t xml:space="preserve">Finanstilsynet kan bede om yderligere oplysninger, </w:t>
      </w:r>
      <w:r>
        <w:rPr>
          <w:rFonts w:ascii="Arial" w:hAnsi="Arial" w:cs="Arial"/>
          <w:sz w:val="21"/>
          <w:szCs w:val="21"/>
        </w:rPr>
        <w:t xml:space="preserve">som </w:t>
      </w:r>
      <w:r w:rsidR="008809A1">
        <w:rPr>
          <w:rFonts w:ascii="Arial" w:hAnsi="Arial" w:cs="Arial"/>
          <w:sz w:val="21"/>
          <w:szCs w:val="21"/>
        </w:rPr>
        <w:t>Finans</w:t>
      </w:r>
      <w:r>
        <w:rPr>
          <w:rFonts w:ascii="Arial" w:hAnsi="Arial" w:cs="Arial"/>
          <w:sz w:val="21"/>
          <w:szCs w:val="21"/>
        </w:rPr>
        <w:t>tilsynet</w:t>
      </w:r>
      <w:r w:rsidRPr="00FD0E47">
        <w:rPr>
          <w:rFonts w:ascii="Arial" w:hAnsi="Arial" w:cs="Arial"/>
          <w:sz w:val="21"/>
          <w:szCs w:val="21"/>
        </w:rPr>
        <w:t xml:space="preserve"> vurdere</w:t>
      </w:r>
      <w:r>
        <w:rPr>
          <w:rFonts w:ascii="Arial" w:hAnsi="Arial" w:cs="Arial"/>
          <w:sz w:val="21"/>
          <w:szCs w:val="21"/>
        </w:rPr>
        <w:t>r</w:t>
      </w:r>
      <w:r w:rsidRPr="00FD0E47">
        <w:rPr>
          <w:rFonts w:ascii="Arial" w:hAnsi="Arial" w:cs="Arial"/>
          <w:sz w:val="21"/>
          <w:szCs w:val="21"/>
        </w:rPr>
        <w:t xml:space="preserve"> nødvendige </w:t>
      </w:r>
      <w:r>
        <w:rPr>
          <w:rFonts w:ascii="Arial" w:hAnsi="Arial" w:cs="Arial"/>
          <w:sz w:val="21"/>
          <w:szCs w:val="21"/>
        </w:rPr>
        <w:t>for tilsynets</w:t>
      </w:r>
      <w:r w:rsidRPr="00FD0E47">
        <w:rPr>
          <w:rFonts w:ascii="Arial" w:hAnsi="Arial" w:cs="Arial"/>
          <w:sz w:val="21"/>
          <w:szCs w:val="21"/>
        </w:rPr>
        <w:t xml:space="preserve"> behandling af ansøgningen, jf. § 20 i lov om forsikringsvirksomhed.</w:t>
      </w:r>
      <w:r>
        <w:rPr>
          <w:rFonts w:ascii="Arial" w:hAnsi="Arial" w:cs="Arial"/>
          <w:sz w:val="21"/>
          <w:szCs w:val="21"/>
        </w:rPr>
        <w:t xml:space="preserve"> Der vil typisk være en uformel dialog mellem selskabet eller dennes repræsentanter og Finanstilsynet forud for den egentlige ansøgningsproces, hvor indhold og krav til de nærmere oplysninger i den endelige ansøgning drøftes med henblik på at sikre, at den endelige ansøgning lever op til forventningerne. </w:t>
      </w:r>
    </w:p>
    <w:p w14:paraId="6458AA6B" w14:textId="77777777" w:rsidR="00995469" w:rsidRDefault="00995469" w:rsidP="00995469">
      <w:pPr>
        <w:spacing w:after="0" w:line="276" w:lineRule="auto"/>
        <w:ind w:left="0" w:right="0" w:firstLine="0"/>
        <w:rPr>
          <w:rFonts w:ascii="Arial" w:hAnsi="Arial" w:cs="Arial"/>
          <w:sz w:val="21"/>
          <w:szCs w:val="21"/>
        </w:rPr>
      </w:pPr>
    </w:p>
    <w:p w14:paraId="388ECA40" w14:textId="69FE175C" w:rsidR="00995469" w:rsidRDefault="00995469" w:rsidP="00995469">
      <w:pPr>
        <w:spacing w:after="0" w:line="276" w:lineRule="auto"/>
        <w:ind w:left="0" w:right="0" w:firstLine="0"/>
        <w:rPr>
          <w:rFonts w:ascii="Arial" w:hAnsi="Arial" w:cs="Arial"/>
          <w:sz w:val="21"/>
          <w:szCs w:val="21"/>
        </w:rPr>
      </w:pPr>
      <w:r>
        <w:rPr>
          <w:rFonts w:ascii="Arial" w:hAnsi="Arial" w:cs="Arial"/>
          <w:sz w:val="21"/>
          <w:szCs w:val="21"/>
        </w:rPr>
        <w:t>Hvis et selskab, der allerede har tilladelse til at udøve</w:t>
      </w:r>
      <w:r w:rsidR="00205732">
        <w:rPr>
          <w:rFonts w:ascii="Arial" w:hAnsi="Arial" w:cs="Arial"/>
          <w:sz w:val="21"/>
          <w:szCs w:val="21"/>
        </w:rPr>
        <w:t xml:space="preserve"> </w:t>
      </w:r>
      <w:r w:rsidR="00EB0B9E">
        <w:rPr>
          <w:rFonts w:ascii="Arial" w:hAnsi="Arial" w:cs="Arial"/>
          <w:sz w:val="21"/>
          <w:szCs w:val="21"/>
        </w:rPr>
        <w:t>forsikringsvirksomhed eller genforsikringsvirksomhed</w:t>
      </w:r>
      <w:r>
        <w:rPr>
          <w:rFonts w:ascii="Arial" w:hAnsi="Arial" w:cs="Arial"/>
          <w:sz w:val="21"/>
          <w:szCs w:val="21"/>
        </w:rPr>
        <w:t xml:space="preserve">, ønsker at udvide tilladelsens omfang, kan skemaet (eller dets indhold) anvendes med de nødvendige tilpasninger. </w:t>
      </w:r>
    </w:p>
    <w:p w14:paraId="58F1CAFF" w14:textId="77777777" w:rsidR="00995469" w:rsidRDefault="00995469" w:rsidP="00995469">
      <w:pPr>
        <w:spacing w:after="0" w:line="276" w:lineRule="auto"/>
        <w:ind w:left="0" w:right="0" w:firstLine="0"/>
        <w:rPr>
          <w:rFonts w:ascii="Arial" w:hAnsi="Arial" w:cs="Arial"/>
          <w:sz w:val="21"/>
          <w:szCs w:val="21"/>
        </w:rPr>
      </w:pPr>
    </w:p>
    <w:p w14:paraId="4F0578FE" w14:textId="6D9C514B" w:rsidR="00995469" w:rsidRDefault="00995469" w:rsidP="00995469">
      <w:pPr>
        <w:spacing w:after="0" w:line="276" w:lineRule="auto"/>
        <w:ind w:left="0" w:right="0" w:firstLine="0"/>
        <w:rPr>
          <w:rFonts w:ascii="Arial" w:hAnsi="Arial" w:cs="Arial"/>
          <w:sz w:val="21"/>
          <w:szCs w:val="21"/>
        </w:rPr>
      </w:pPr>
      <w:r w:rsidRPr="004C29E9">
        <w:rPr>
          <w:rFonts w:ascii="Arial" w:hAnsi="Arial" w:cs="Arial"/>
          <w:sz w:val="21"/>
          <w:szCs w:val="21"/>
        </w:rPr>
        <w:t>Oplysningerne</w:t>
      </w:r>
      <w:r>
        <w:rPr>
          <w:rFonts w:ascii="Arial" w:hAnsi="Arial" w:cs="Arial"/>
          <w:sz w:val="21"/>
          <w:szCs w:val="21"/>
        </w:rPr>
        <w:t xml:space="preserve"> skal som udgangspunkt være</w:t>
      </w:r>
      <w:r w:rsidRPr="004C29E9">
        <w:rPr>
          <w:rFonts w:ascii="Arial" w:hAnsi="Arial" w:cs="Arial"/>
          <w:sz w:val="21"/>
          <w:szCs w:val="21"/>
        </w:rPr>
        <w:t xml:space="preserve"> ajourført på datoen for </w:t>
      </w:r>
      <w:r>
        <w:rPr>
          <w:rFonts w:ascii="Arial" w:hAnsi="Arial" w:cs="Arial"/>
          <w:sz w:val="21"/>
          <w:szCs w:val="21"/>
        </w:rPr>
        <w:t>selskabets</w:t>
      </w:r>
      <w:r w:rsidRPr="004C29E9">
        <w:rPr>
          <w:rFonts w:ascii="Arial" w:hAnsi="Arial" w:cs="Arial"/>
          <w:sz w:val="21"/>
          <w:szCs w:val="21"/>
        </w:rPr>
        <w:t xml:space="preserve"> ansøgning</w:t>
      </w:r>
      <w:r>
        <w:rPr>
          <w:rFonts w:ascii="Arial" w:hAnsi="Arial" w:cs="Arial"/>
          <w:sz w:val="21"/>
          <w:szCs w:val="21"/>
        </w:rPr>
        <w:t xml:space="preserve"> om tilladelse til at udøve</w:t>
      </w:r>
      <w:r w:rsidR="00EB0B9E">
        <w:rPr>
          <w:rFonts w:ascii="Arial" w:hAnsi="Arial" w:cs="Arial"/>
          <w:sz w:val="21"/>
          <w:szCs w:val="21"/>
        </w:rPr>
        <w:t xml:space="preserve"> forsikringsvirksomhed eller genforsikringsvirksomhed</w:t>
      </w:r>
      <w:r w:rsidRPr="004C29E9">
        <w:rPr>
          <w:rFonts w:ascii="Arial" w:hAnsi="Arial" w:cs="Arial"/>
          <w:sz w:val="21"/>
          <w:szCs w:val="21"/>
        </w:rPr>
        <w:t xml:space="preserve">. Hvis visse oplysninger angiver en fremtidig dato, </w:t>
      </w:r>
      <w:r>
        <w:rPr>
          <w:rFonts w:ascii="Arial" w:hAnsi="Arial" w:cs="Arial"/>
          <w:sz w:val="21"/>
          <w:szCs w:val="21"/>
        </w:rPr>
        <w:t xml:space="preserve">skal dette </w:t>
      </w:r>
      <w:r w:rsidRPr="004C29E9">
        <w:rPr>
          <w:rFonts w:ascii="Arial" w:hAnsi="Arial" w:cs="Arial"/>
          <w:sz w:val="21"/>
          <w:szCs w:val="21"/>
        </w:rPr>
        <w:t xml:space="preserve">angives udtrykkeligt i ansøgningen, og </w:t>
      </w:r>
      <w:r>
        <w:rPr>
          <w:rFonts w:ascii="Arial" w:hAnsi="Arial" w:cs="Arial"/>
          <w:sz w:val="21"/>
          <w:szCs w:val="21"/>
        </w:rPr>
        <w:t>selskabet skal</w:t>
      </w:r>
      <w:r w:rsidRPr="004C29E9">
        <w:rPr>
          <w:rFonts w:ascii="Arial" w:hAnsi="Arial" w:cs="Arial"/>
          <w:sz w:val="21"/>
          <w:szCs w:val="21"/>
        </w:rPr>
        <w:t xml:space="preserve"> straks skriftlig</w:t>
      </w:r>
      <w:r>
        <w:rPr>
          <w:rFonts w:ascii="Arial" w:hAnsi="Arial" w:cs="Arial"/>
          <w:sz w:val="21"/>
          <w:szCs w:val="21"/>
        </w:rPr>
        <w:t>t</w:t>
      </w:r>
      <w:r w:rsidRPr="004C29E9">
        <w:rPr>
          <w:rFonts w:ascii="Arial" w:hAnsi="Arial" w:cs="Arial"/>
          <w:sz w:val="21"/>
          <w:szCs w:val="21"/>
        </w:rPr>
        <w:t xml:space="preserve"> underret</w:t>
      </w:r>
      <w:r>
        <w:rPr>
          <w:rFonts w:ascii="Arial" w:hAnsi="Arial" w:cs="Arial"/>
          <w:sz w:val="21"/>
          <w:szCs w:val="21"/>
        </w:rPr>
        <w:t>te Finanstilsynet</w:t>
      </w:r>
      <w:r w:rsidRPr="004C29E9">
        <w:rPr>
          <w:rFonts w:ascii="Arial" w:hAnsi="Arial" w:cs="Arial"/>
          <w:sz w:val="21"/>
          <w:szCs w:val="21"/>
        </w:rPr>
        <w:t>, hvis sådanne oplysninger skulle vise sig at være ukorrekte, ufuldstændige eller vildledende.</w:t>
      </w:r>
    </w:p>
    <w:p w14:paraId="5D3F8900" w14:textId="77777777" w:rsidR="00995469" w:rsidRDefault="00995469" w:rsidP="00F60597"/>
    <w:tbl>
      <w:tblPr>
        <w:tblStyle w:val="Tabel-Gitter"/>
        <w:tblW w:w="0" w:type="auto"/>
        <w:tblInd w:w="-5" w:type="dxa"/>
        <w:tblCellMar>
          <w:top w:w="57" w:type="dxa"/>
          <w:bottom w:w="57" w:type="dxa"/>
        </w:tblCellMar>
        <w:tblLook w:val="04A0" w:firstRow="1" w:lastRow="0" w:firstColumn="1" w:lastColumn="0" w:noHBand="0" w:noVBand="1"/>
      </w:tblPr>
      <w:tblGrid>
        <w:gridCol w:w="3402"/>
        <w:gridCol w:w="6231"/>
      </w:tblGrid>
      <w:tr w:rsidR="00995469" w14:paraId="2749E589" w14:textId="77777777" w:rsidTr="00492562">
        <w:tc>
          <w:tcPr>
            <w:tcW w:w="9633" w:type="dxa"/>
            <w:gridSpan w:val="2"/>
            <w:shd w:val="clear" w:color="auto" w:fill="BFBFBF" w:themeFill="background1" w:themeFillShade="BF"/>
            <w:vAlign w:val="center"/>
          </w:tcPr>
          <w:p w14:paraId="2B24730B" w14:textId="77777777" w:rsidR="00995469" w:rsidRPr="00824F07" w:rsidRDefault="00995469" w:rsidP="00492562">
            <w:pPr>
              <w:spacing w:after="0" w:line="276" w:lineRule="auto"/>
              <w:ind w:left="0" w:right="0" w:firstLine="0"/>
              <w:jc w:val="center"/>
              <w:rPr>
                <w:rFonts w:ascii="Arial" w:hAnsi="Arial" w:cs="Arial"/>
                <w:b/>
                <w:bCs/>
                <w:sz w:val="30"/>
                <w:szCs w:val="30"/>
              </w:rPr>
            </w:pPr>
            <w:r w:rsidRPr="00824F07">
              <w:rPr>
                <w:rFonts w:ascii="Arial" w:hAnsi="Arial" w:cs="Arial"/>
                <w:b/>
                <w:bCs/>
                <w:sz w:val="30"/>
                <w:szCs w:val="30"/>
              </w:rPr>
              <w:t>Oplysningsskema</w:t>
            </w:r>
          </w:p>
          <w:p w14:paraId="305E28A4" w14:textId="22371373" w:rsidR="00995469" w:rsidRPr="004B7762" w:rsidRDefault="00995469" w:rsidP="00492562">
            <w:pPr>
              <w:spacing w:after="0" w:line="276" w:lineRule="auto"/>
              <w:ind w:left="0" w:right="0" w:firstLine="0"/>
              <w:jc w:val="center"/>
              <w:rPr>
                <w:rFonts w:ascii="Arial" w:hAnsi="Arial" w:cs="Arial"/>
                <w:b/>
                <w:bCs/>
                <w:sz w:val="24"/>
                <w:szCs w:val="24"/>
              </w:rPr>
            </w:pPr>
            <w:r w:rsidRPr="004B7762">
              <w:rPr>
                <w:rFonts w:ascii="Arial" w:hAnsi="Arial" w:cs="Arial"/>
                <w:b/>
                <w:bCs/>
                <w:sz w:val="24"/>
                <w:szCs w:val="24"/>
              </w:rPr>
              <w:t xml:space="preserve">til ansøgning om tilladelse til at udøve </w:t>
            </w:r>
            <w:r w:rsidR="00EB0B9E">
              <w:rPr>
                <w:rFonts w:ascii="Arial" w:hAnsi="Arial" w:cs="Arial"/>
                <w:b/>
                <w:bCs/>
                <w:sz w:val="24"/>
                <w:szCs w:val="24"/>
              </w:rPr>
              <w:t xml:space="preserve">forsikringsvirksomhed eller genforsikringsvirksomhed </w:t>
            </w:r>
          </w:p>
        </w:tc>
      </w:tr>
      <w:tr w:rsidR="00995469" w14:paraId="289B8C11" w14:textId="77777777" w:rsidTr="00492562">
        <w:tc>
          <w:tcPr>
            <w:tcW w:w="9633" w:type="dxa"/>
            <w:gridSpan w:val="2"/>
          </w:tcPr>
          <w:p w14:paraId="58F776F5" w14:textId="77777777" w:rsidR="00995469" w:rsidRDefault="00995469" w:rsidP="00492562">
            <w:pPr>
              <w:spacing w:after="0" w:line="276" w:lineRule="auto"/>
              <w:ind w:left="0" w:right="0" w:firstLine="0"/>
              <w:rPr>
                <w:rFonts w:ascii="Arial" w:hAnsi="Arial" w:cs="Arial"/>
                <w:sz w:val="21"/>
                <w:szCs w:val="21"/>
              </w:rPr>
            </w:pPr>
          </w:p>
        </w:tc>
      </w:tr>
      <w:tr w:rsidR="00995469" w14:paraId="63215DD3" w14:textId="77777777" w:rsidTr="00492562">
        <w:tc>
          <w:tcPr>
            <w:tcW w:w="9633" w:type="dxa"/>
            <w:gridSpan w:val="2"/>
            <w:shd w:val="clear" w:color="auto" w:fill="BFBFBF" w:themeFill="background1" w:themeFillShade="BF"/>
          </w:tcPr>
          <w:p w14:paraId="725933B3" w14:textId="44C5AA6E" w:rsidR="00995469" w:rsidRPr="0020458F" w:rsidRDefault="00995469" w:rsidP="00492562">
            <w:pPr>
              <w:spacing w:after="0" w:line="276" w:lineRule="auto"/>
              <w:ind w:left="0" w:right="0" w:firstLine="0"/>
              <w:jc w:val="center"/>
              <w:rPr>
                <w:rFonts w:ascii="Arial" w:hAnsi="Arial" w:cs="Arial"/>
                <w:b/>
                <w:bCs/>
                <w:sz w:val="24"/>
                <w:szCs w:val="24"/>
              </w:rPr>
            </w:pPr>
            <w:r w:rsidRPr="0020458F">
              <w:rPr>
                <w:rFonts w:ascii="Arial" w:hAnsi="Arial" w:cs="Arial"/>
                <w:b/>
                <w:bCs/>
                <w:sz w:val="24"/>
                <w:szCs w:val="24"/>
              </w:rPr>
              <w:t>Oplysning om, hvem der er kontaktperson i for</w:t>
            </w:r>
            <w:r>
              <w:rPr>
                <w:rFonts w:ascii="Arial" w:hAnsi="Arial" w:cs="Arial"/>
                <w:b/>
                <w:bCs/>
                <w:sz w:val="24"/>
                <w:szCs w:val="24"/>
              </w:rPr>
              <w:t>hold til</w:t>
            </w:r>
            <w:r w:rsidRPr="0020458F">
              <w:rPr>
                <w:rFonts w:ascii="Arial" w:hAnsi="Arial" w:cs="Arial"/>
                <w:b/>
                <w:bCs/>
                <w:sz w:val="24"/>
                <w:szCs w:val="24"/>
              </w:rPr>
              <w:t xml:space="preserve"> ansøgningen</w:t>
            </w:r>
          </w:p>
        </w:tc>
      </w:tr>
      <w:tr w:rsidR="00995469" w14:paraId="03888A61" w14:textId="77777777" w:rsidTr="00492562">
        <w:tc>
          <w:tcPr>
            <w:tcW w:w="3402" w:type="dxa"/>
          </w:tcPr>
          <w:p w14:paraId="121954FA" w14:textId="77777777" w:rsidR="00995469" w:rsidRDefault="00995469" w:rsidP="00492562">
            <w:pPr>
              <w:spacing w:after="0" w:line="276" w:lineRule="auto"/>
              <w:ind w:left="0" w:right="0" w:firstLine="0"/>
              <w:rPr>
                <w:rFonts w:ascii="Arial" w:hAnsi="Arial" w:cs="Arial"/>
                <w:sz w:val="21"/>
                <w:szCs w:val="21"/>
              </w:rPr>
            </w:pPr>
            <w:r>
              <w:rPr>
                <w:rFonts w:ascii="Arial" w:hAnsi="Arial" w:cs="Arial"/>
                <w:sz w:val="21"/>
                <w:szCs w:val="21"/>
              </w:rPr>
              <w:t>Fulde navn:</w:t>
            </w:r>
          </w:p>
        </w:tc>
        <w:tc>
          <w:tcPr>
            <w:tcW w:w="6231" w:type="dxa"/>
          </w:tcPr>
          <w:p w14:paraId="70DDAED1" w14:textId="77777777" w:rsidR="00995469" w:rsidRDefault="00995469" w:rsidP="00492562">
            <w:pPr>
              <w:spacing w:after="0" w:line="276" w:lineRule="auto"/>
              <w:ind w:left="0" w:right="0" w:firstLine="0"/>
              <w:rPr>
                <w:rFonts w:ascii="Arial" w:hAnsi="Arial" w:cs="Arial"/>
                <w:sz w:val="21"/>
                <w:szCs w:val="21"/>
              </w:rPr>
            </w:pPr>
          </w:p>
        </w:tc>
      </w:tr>
      <w:tr w:rsidR="00995469" w14:paraId="229C7C38" w14:textId="77777777" w:rsidTr="00492562">
        <w:tc>
          <w:tcPr>
            <w:tcW w:w="3402" w:type="dxa"/>
          </w:tcPr>
          <w:p w14:paraId="283167DB" w14:textId="77777777" w:rsidR="00995469" w:rsidRDefault="00995469" w:rsidP="00492562">
            <w:pPr>
              <w:spacing w:after="0" w:line="276" w:lineRule="auto"/>
              <w:ind w:left="0" w:right="0" w:firstLine="0"/>
              <w:rPr>
                <w:rFonts w:ascii="Arial" w:hAnsi="Arial" w:cs="Arial"/>
                <w:sz w:val="21"/>
                <w:szCs w:val="21"/>
              </w:rPr>
            </w:pPr>
            <w:r w:rsidRPr="000309C7">
              <w:rPr>
                <w:rFonts w:ascii="Arial" w:hAnsi="Arial" w:cs="Arial"/>
                <w:sz w:val="21"/>
                <w:szCs w:val="21"/>
              </w:rPr>
              <w:t>Stilling:</w:t>
            </w:r>
          </w:p>
        </w:tc>
        <w:tc>
          <w:tcPr>
            <w:tcW w:w="6231" w:type="dxa"/>
          </w:tcPr>
          <w:p w14:paraId="0A6A1461" w14:textId="77777777" w:rsidR="00995469" w:rsidRDefault="00995469" w:rsidP="00492562">
            <w:pPr>
              <w:spacing w:after="0" w:line="276" w:lineRule="auto"/>
              <w:ind w:left="0" w:right="0" w:firstLine="0"/>
              <w:rPr>
                <w:rFonts w:ascii="Arial" w:hAnsi="Arial" w:cs="Arial"/>
                <w:sz w:val="21"/>
                <w:szCs w:val="21"/>
              </w:rPr>
            </w:pPr>
          </w:p>
        </w:tc>
      </w:tr>
      <w:tr w:rsidR="00995469" w14:paraId="2CBCEB03" w14:textId="77777777" w:rsidTr="00492562">
        <w:tc>
          <w:tcPr>
            <w:tcW w:w="3402" w:type="dxa"/>
          </w:tcPr>
          <w:p w14:paraId="685645E9" w14:textId="77777777" w:rsidR="00995469" w:rsidRDefault="00995469" w:rsidP="00492562">
            <w:pPr>
              <w:spacing w:after="0" w:line="276" w:lineRule="auto"/>
              <w:ind w:left="0" w:right="0" w:firstLine="0"/>
              <w:rPr>
                <w:rFonts w:ascii="Arial" w:hAnsi="Arial" w:cs="Arial"/>
                <w:sz w:val="21"/>
                <w:szCs w:val="21"/>
              </w:rPr>
            </w:pPr>
            <w:r w:rsidRPr="000309C7">
              <w:rPr>
                <w:rFonts w:ascii="Arial" w:hAnsi="Arial" w:cs="Arial"/>
                <w:sz w:val="21"/>
                <w:szCs w:val="21"/>
              </w:rPr>
              <w:t>Telefonnummer:</w:t>
            </w:r>
          </w:p>
        </w:tc>
        <w:tc>
          <w:tcPr>
            <w:tcW w:w="6231" w:type="dxa"/>
          </w:tcPr>
          <w:p w14:paraId="50C4E61E" w14:textId="77777777" w:rsidR="00995469" w:rsidRDefault="00995469" w:rsidP="00492562">
            <w:pPr>
              <w:spacing w:after="0" w:line="276" w:lineRule="auto"/>
              <w:ind w:left="0" w:right="0" w:firstLine="0"/>
              <w:rPr>
                <w:rFonts w:ascii="Arial" w:hAnsi="Arial" w:cs="Arial"/>
                <w:sz w:val="21"/>
                <w:szCs w:val="21"/>
              </w:rPr>
            </w:pPr>
          </w:p>
        </w:tc>
      </w:tr>
      <w:tr w:rsidR="00995469" w14:paraId="0FE640DA" w14:textId="77777777" w:rsidTr="00492562">
        <w:tc>
          <w:tcPr>
            <w:tcW w:w="3402" w:type="dxa"/>
          </w:tcPr>
          <w:p w14:paraId="66908AF5" w14:textId="77777777" w:rsidR="00995469" w:rsidRDefault="00995469" w:rsidP="00492562">
            <w:pPr>
              <w:spacing w:after="0" w:line="276" w:lineRule="auto"/>
              <w:ind w:left="0" w:right="0" w:firstLine="0"/>
              <w:rPr>
                <w:rFonts w:ascii="Arial" w:hAnsi="Arial" w:cs="Arial"/>
                <w:sz w:val="21"/>
                <w:szCs w:val="21"/>
              </w:rPr>
            </w:pPr>
            <w:r w:rsidRPr="000309C7">
              <w:rPr>
                <w:rFonts w:ascii="Arial" w:hAnsi="Arial" w:cs="Arial"/>
                <w:sz w:val="21"/>
                <w:szCs w:val="21"/>
              </w:rPr>
              <w:t>E-mail:</w:t>
            </w:r>
          </w:p>
        </w:tc>
        <w:tc>
          <w:tcPr>
            <w:tcW w:w="6231" w:type="dxa"/>
          </w:tcPr>
          <w:p w14:paraId="522FD409" w14:textId="77777777" w:rsidR="00995469" w:rsidRDefault="00995469" w:rsidP="00492562">
            <w:pPr>
              <w:spacing w:after="0" w:line="276" w:lineRule="auto"/>
              <w:ind w:left="0" w:right="0" w:firstLine="0"/>
              <w:rPr>
                <w:rFonts w:ascii="Arial" w:hAnsi="Arial" w:cs="Arial"/>
                <w:sz w:val="21"/>
                <w:szCs w:val="21"/>
              </w:rPr>
            </w:pPr>
          </w:p>
        </w:tc>
      </w:tr>
      <w:tr w:rsidR="00995469" w14:paraId="71EB43A4" w14:textId="77777777" w:rsidTr="00492562">
        <w:tc>
          <w:tcPr>
            <w:tcW w:w="9633" w:type="dxa"/>
            <w:gridSpan w:val="2"/>
            <w:shd w:val="clear" w:color="auto" w:fill="BFBFBF" w:themeFill="background1" w:themeFillShade="BF"/>
          </w:tcPr>
          <w:p w14:paraId="0F52AE09" w14:textId="77777777" w:rsidR="00995469" w:rsidRPr="0020458F" w:rsidRDefault="00995469" w:rsidP="00492562">
            <w:pPr>
              <w:spacing w:after="0" w:line="276" w:lineRule="auto"/>
              <w:ind w:left="0" w:right="0" w:firstLine="0"/>
              <w:jc w:val="center"/>
              <w:rPr>
                <w:rFonts w:ascii="Arial" w:hAnsi="Arial" w:cs="Arial"/>
                <w:sz w:val="24"/>
                <w:szCs w:val="24"/>
              </w:rPr>
            </w:pPr>
            <w:r w:rsidRPr="0020458F">
              <w:rPr>
                <w:rFonts w:ascii="Arial" w:hAnsi="Arial" w:cs="Arial"/>
                <w:b/>
                <w:bCs/>
                <w:sz w:val="24"/>
                <w:szCs w:val="24"/>
              </w:rPr>
              <w:lastRenderedPageBreak/>
              <w:t>Oplysninger om selskab</w:t>
            </w:r>
            <w:r>
              <w:rPr>
                <w:rFonts w:ascii="Arial" w:hAnsi="Arial" w:cs="Arial"/>
                <w:b/>
                <w:bCs/>
                <w:sz w:val="24"/>
                <w:szCs w:val="24"/>
              </w:rPr>
              <w:t>et</w:t>
            </w:r>
          </w:p>
        </w:tc>
      </w:tr>
      <w:tr w:rsidR="00995469" w14:paraId="7AF14380" w14:textId="77777777" w:rsidTr="00492562">
        <w:tc>
          <w:tcPr>
            <w:tcW w:w="3402" w:type="dxa"/>
          </w:tcPr>
          <w:p w14:paraId="698EE981" w14:textId="77777777" w:rsidR="00995469" w:rsidRPr="004F28B7" w:rsidRDefault="00995469" w:rsidP="00492562">
            <w:pPr>
              <w:spacing w:after="0" w:line="276" w:lineRule="auto"/>
              <w:ind w:left="0" w:right="0" w:firstLine="0"/>
              <w:rPr>
                <w:rFonts w:ascii="Arial" w:hAnsi="Arial" w:cs="Arial"/>
                <w:sz w:val="21"/>
                <w:szCs w:val="21"/>
              </w:rPr>
            </w:pPr>
            <w:r>
              <w:rPr>
                <w:rFonts w:ascii="Arial" w:hAnsi="Arial" w:cs="Arial"/>
                <w:sz w:val="21"/>
                <w:szCs w:val="21"/>
              </w:rPr>
              <w:t>Selskabets n</w:t>
            </w:r>
            <w:r w:rsidRPr="004F28B7">
              <w:rPr>
                <w:rFonts w:ascii="Arial" w:hAnsi="Arial" w:cs="Arial"/>
                <w:sz w:val="21"/>
                <w:szCs w:val="21"/>
              </w:rPr>
              <w:t xml:space="preserve">avn </w:t>
            </w:r>
            <w:r>
              <w:rPr>
                <w:rFonts w:ascii="Arial" w:hAnsi="Arial" w:cs="Arial"/>
                <w:sz w:val="21"/>
                <w:szCs w:val="21"/>
              </w:rPr>
              <w:t>(og eventuelle binavne)</w:t>
            </w:r>
          </w:p>
        </w:tc>
        <w:tc>
          <w:tcPr>
            <w:tcW w:w="6231" w:type="dxa"/>
          </w:tcPr>
          <w:p w14:paraId="2AA0EEAE" w14:textId="77777777" w:rsidR="00995469" w:rsidRDefault="00995469" w:rsidP="00492562">
            <w:pPr>
              <w:spacing w:after="0" w:line="276" w:lineRule="auto"/>
              <w:ind w:left="0" w:right="0" w:firstLine="0"/>
              <w:rPr>
                <w:rFonts w:ascii="Arial" w:hAnsi="Arial" w:cs="Arial"/>
                <w:sz w:val="21"/>
                <w:szCs w:val="21"/>
              </w:rPr>
            </w:pPr>
          </w:p>
        </w:tc>
      </w:tr>
      <w:tr w:rsidR="00995469" w14:paraId="25804D5D" w14:textId="77777777" w:rsidTr="00492562">
        <w:tc>
          <w:tcPr>
            <w:tcW w:w="3402" w:type="dxa"/>
          </w:tcPr>
          <w:p w14:paraId="14B791D8" w14:textId="54D35021" w:rsidR="00995469" w:rsidRPr="004F28B7" w:rsidRDefault="00995469" w:rsidP="00492562">
            <w:pPr>
              <w:spacing w:after="0" w:line="276" w:lineRule="auto"/>
              <w:ind w:left="0" w:right="0" w:firstLine="0"/>
              <w:rPr>
                <w:rFonts w:ascii="Arial" w:hAnsi="Arial" w:cs="Arial"/>
                <w:sz w:val="21"/>
                <w:szCs w:val="21"/>
              </w:rPr>
            </w:pPr>
            <w:r>
              <w:rPr>
                <w:rFonts w:ascii="Arial" w:hAnsi="Arial" w:cs="Arial"/>
                <w:sz w:val="21"/>
                <w:szCs w:val="21"/>
              </w:rPr>
              <w:t xml:space="preserve">Hvis der er tale om et eksisterende selskab, skal eventuelle påtænkte </w:t>
            </w:r>
            <w:r w:rsidRPr="004F28B7">
              <w:rPr>
                <w:rFonts w:ascii="Arial" w:hAnsi="Arial" w:cs="Arial"/>
                <w:sz w:val="21"/>
                <w:szCs w:val="21"/>
              </w:rPr>
              <w:t>ændr</w:t>
            </w:r>
            <w:r>
              <w:rPr>
                <w:rFonts w:ascii="Arial" w:hAnsi="Arial" w:cs="Arial"/>
                <w:sz w:val="21"/>
                <w:szCs w:val="21"/>
              </w:rPr>
              <w:t xml:space="preserve">inger af </w:t>
            </w:r>
            <w:r w:rsidRPr="004F28B7">
              <w:rPr>
                <w:rFonts w:ascii="Arial" w:hAnsi="Arial" w:cs="Arial"/>
                <w:sz w:val="21"/>
                <w:szCs w:val="21"/>
              </w:rPr>
              <w:t>selskab</w:t>
            </w:r>
            <w:r>
              <w:rPr>
                <w:rFonts w:ascii="Arial" w:hAnsi="Arial" w:cs="Arial"/>
                <w:sz w:val="21"/>
                <w:szCs w:val="21"/>
              </w:rPr>
              <w:t>et</w:t>
            </w:r>
            <w:r w:rsidRPr="004F28B7">
              <w:rPr>
                <w:rFonts w:ascii="Arial" w:hAnsi="Arial" w:cs="Arial"/>
                <w:sz w:val="21"/>
                <w:szCs w:val="21"/>
              </w:rPr>
              <w:t xml:space="preserve">s navn </w:t>
            </w:r>
            <w:r w:rsidRPr="00ED289B">
              <w:rPr>
                <w:rFonts w:ascii="Arial" w:hAnsi="Arial" w:cs="Arial"/>
                <w:sz w:val="21"/>
                <w:szCs w:val="21"/>
              </w:rPr>
              <w:t>(og eventuelle binavne)</w:t>
            </w:r>
            <w:r>
              <w:rPr>
                <w:rFonts w:ascii="Arial" w:hAnsi="Arial" w:cs="Arial"/>
                <w:sz w:val="21"/>
                <w:szCs w:val="21"/>
              </w:rPr>
              <w:t xml:space="preserve"> i forbindelse med ansøgningen oplyses, og der skal</w:t>
            </w:r>
            <w:r w:rsidRPr="004F28B7">
              <w:rPr>
                <w:rFonts w:ascii="Arial" w:hAnsi="Arial" w:cs="Arial"/>
                <w:sz w:val="21"/>
                <w:szCs w:val="21"/>
              </w:rPr>
              <w:t xml:space="preserve"> redegøres for de </w:t>
            </w:r>
            <w:r>
              <w:rPr>
                <w:rFonts w:ascii="Arial" w:hAnsi="Arial" w:cs="Arial"/>
                <w:sz w:val="21"/>
                <w:szCs w:val="21"/>
              </w:rPr>
              <w:t>påtænkte</w:t>
            </w:r>
            <w:r w:rsidRPr="004F28B7">
              <w:rPr>
                <w:rFonts w:ascii="Arial" w:hAnsi="Arial" w:cs="Arial"/>
                <w:sz w:val="21"/>
                <w:szCs w:val="21"/>
              </w:rPr>
              <w:t xml:space="preserve"> ændring</w:t>
            </w:r>
            <w:r>
              <w:rPr>
                <w:rFonts w:ascii="Arial" w:hAnsi="Arial" w:cs="Arial"/>
                <w:sz w:val="21"/>
                <w:szCs w:val="21"/>
              </w:rPr>
              <w:t>er.</w:t>
            </w:r>
          </w:p>
        </w:tc>
        <w:tc>
          <w:tcPr>
            <w:tcW w:w="6231" w:type="dxa"/>
          </w:tcPr>
          <w:p w14:paraId="6162C72F" w14:textId="77777777" w:rsidR="00995469" w:rsidRDefault="00995469" w:rsidP="00492562">
            <w:pPr>
              <w:spacing w:after="0" w:line="276" w:lineRule="auto"/>
              <w:ind w:left="0" w:right="0" w:firstLine="0"/>
              <w:rPr>
                <w:rFonts w:ascii="Arial" w:hAnsi="Arial" w:cs="Arial"/>
                <w:sz w:val="21"/>
                <w:szCs w:val="21"/>
              </w:rPr>
            </w:pPr>
          </w:p>
        </w:tc>
      </w:tr>
      <w:tr w:rsidR="00995469" w14:paraId="3D221ADC" w14:textId="77777777" w:rsidTr="00492562">
        <w:tc>
          <w:tcPr>
            <w:tcW w:w="3402" w:type="dxa"/>
          </w:tcPr>
          <w:p w14:paraId="4624A2DB" w14:textId="77777777" w:rsidR="00995469" w:rsidRPr="004F28B7" w:rsidRDefault="00995469" w:rsidP="00492562">
            <w:pPr>
              <w:spacing w:after="0" w:line="276" w:lineRule="auto"/>
              <w:ind w:left="0" w:right="0" w:firstLine="0"/>
              <w:rPr>
                <w:rFonts w:ascii="Arial" w:hAnsi="Arial" w:cs="Arial"/>
                <w:sz w:val="21"/>
                <w:szCs w:val="21"/>
              </w:rPr>
            </w:pPr>
            <w:r>
              <w:rPr>
                <w:rFonts w:ascii="Arial" w:hAnsi="Arial" w:cs="Arial"/>
                <w:sz w:val="21"/>
                <w:szCs w:val="21"/>
              </w:rPr>
              <w:t>S</w:t>
            </w:r>
            <w:r w:rsidRPr="004F28B7">
              <w:rPr>
                <w:rFonts w:ascii="Arial" w:hAnsi="Arial" w:cs="Arial"/>
                <w:sz w:val="21"/>
                <w:szCs w:val="21"/>
              </w:rPr>
              <w:t>elskabsform</w:t>
            </w:r>
          </w:p>
        </w:tc>
        <w:tc>
          <w:tcPr>
            <w:tcW w:w="6231" w:type="dxa"/>
          </w:tcPr>
          <w:p w14:paraId="06887CA3" w14:textId="77777777" w:rsidR="00995469" w:rsidRDefault="00995469" w:rsidP="00492562">
            <w:pPr>
              <w:spacing w:after="0" w:line="276" w:lineRule="auto"/>
              <w:ind w:left="0" w:right="0" w:firstLine="0"/>
              <w:rPr>
                <w:rFonts w:ascii="Arial" w:hAnsi="Arial" w:cs="Arial"/>
                <w:sz w:val="21"/>
                <w:szCs w:val="21"/>
              </w:rPr>
            </w:pPr>
          </w:p>
        </w:tc>
      </w:tr>
      <w:tr w:rsidR="00995469" w14:paraId="4BB2D2CC" w14:textId="77777777" w:rsidTr="00492562">
        <w:tc>
          <w:tcPr>
            <w:tcW w:w="3402" w:type="dxa"/>
          </w:tcPr>
          <w:p w14:paraId="606D32C0" w14:textId="77777777" w:rsidR="00995469" w:rsidRPr="004F28B7" w:rsidRDefault="00995469" w:rsidP="00492562">
            <w:pPr>
              <w:spacing w:after="0" w:line="276" w:lineRule="auto"/>
              <w:ind w:left="0" w:right="0" w:firstLine="0"/>
              <w:rPr>
                <w:rFonts w:ascii="Arial" w:hAnsi="Arial" w:cs="Arial"/>
                <w:sz w:val="21"/>
                <w:szCs w:val="21"/>
              </w:rPr>
            </w:pPr>
            <w:r w:rsidRPr="004F28B7">
              <w:rPr>
                <w:rFonts w:ascii="Arial" w:hAnsi="Arial" w:cs="Arial"/>
                <w:sz w:val="21"/>
                <w:szCs w:val="21"/>
              </w:rPr>
              <w:t>Dato for</w:t>
            </w:r>
            <w:r>
              <w:rPr>
                <w:rFonts w:ascii="Arial" w:hAnsi="Arial" w:cs="Arial"/>
                <w:sz w:val="21"/>
                <w:szCs w:val="21"/>
              </w:rPr>
              <w:t xml:space="preserve"> selskabets</w:t>
            </w:r>
            <w:r w:rsidRPr="004F28B7">
              <w:rPr>
                <w:rFonts w:ascii="Arial" w:hAnsi="Arial" w:cs="Arial"/>
                <w:sz w:val="21"/>
                <w:szCs w:val="21"/>
              </w:rPr>
              <w:t xml:space="preserve"> stiftelse</w:t>
            </w:r>
          </w:p>
        </w:tc>
        <w:tc>
          <w:tcPr>
            <w:tcW w:w="6231" w:type="dxa"/>
          </w:tcPr>
          <w:p w14:paraId="5840DEDE" w14:textId="77777777" w:rsidR="00995469" w:rsidRDefault="00995469" w:rsidP="00492562">
            <w:pPr>
              <w:spacing w:after="0" w:line="276" w:lineRule="auto"/>
              <w:ind w:left="0" w:right="0" w:firstLine="0"/>
              <w:rPr>
                <w:rFonts w:ascii="Arial" w:hAnsi="Arial" w:cs="Arial"/>
                <w:sz w:val="21"/>
                <w:szCs w:val="21"/>
              </w:rPr>
            </w:pPr>
          </w:p>
        </w:tc>
      </w:tr>
      <w:tr w:rsidR="00995469" w14:paraId="3F2390C5" w14:textId="77777777" w:rsidTr="00492562">
        <w:tc>
          <w:tcPr>
            <w:tcW w:w="3402" w:type="dxa"/>
          </w:tcPr>
          <w:p w14:paraId="264DC862" w14:textId="77777777" w:rsidR="00995469" w:rsidRPr="004F28B7" w:rsidRDefault="00995469" w:rsidP="00492562">
            <w:pPr>
              <w:spacing w:after="0" w:line="276" w:lineRule="auto"/>
              <w:ind w:left="0" w:right="0" w:firstLine="0"/>
              <w:rPr>
                <w:rFonts w:ascii="Arial" w:hAnsi="Arial" w:cs="Arial"/>
                <w:sz w:val="21"/>
                <w:szCs w:val="21"/>
              </w:rPr>
            </w:pPr>
            <w:r>
              <w:rPr>
                <w:rFonts w:ascii="Arial" w:hAnsi="Arial" w:cs="Arial"/>
                <w:sz w:val="21"/>
                <w:szCs w:val="21"/>
              </w:rPr>
              <w:t>S</w:t>
            </w:r>
            <w:r w:rsidRPr="004F28B7">
              <w:rPr>
                <w:rFonts w:ascii="Arial" w:hAnsi="Arial" w:cs="Arial"/>
                <w:sz w:val="21"/>
                <w:szCs w:val="21"/>
              </w:rPr>
              <w:t>elskab</w:t>
            </w:r>
            <w:r>
              <w:rPr>
                <w:rFonts w:ascii="Arial" w:hAnsi="Arial" w:cs="Arial"/>
                <w:sz w:val="21"/>
                <w:szCs w:val="21"/>
              </w:rPr>
              <w:t>et</w:t>
            </w:r>
            <w:r w:rsidRPr="004F28B7">
              <w:rPr>
                <w:rFonts w:ascii="Arial" w:hAnsi="Arial" w:cs="Arial"/>
                <w:sz w:val="21"/>
                <w:szCs w:val="21"/>
              </w:rPr>
              <w:t>s vedtægtsmæssige hje</w:t>
            </w:r>
            <w:r>
              <w:rPr>
                <w:rFonts w:ascii="Arial" w:hAnsi="Arial" w:cs="Arial"/>
                <w:sz w:val="21"/>
                <w:szCs w:val="21"/>
              </w:rPr>
              <w:t>m</w:t>
            </w:r>
            <w:r w:rsidRPr="004F28B7">
              <w:rPr>
                <w:rFonts w:ascii="Arial" w:hAnsi="Arial" w:cs="Arial"/>
                <w:sz w:val="21"/>
                <w:szCs w:val="21"/>
              </w:rPr>
              <w:t>sted</w:t>
            </w:r>
            <w:r>
              <w:rPr>
                <w:rFonts w:ascii="Arial" w:hAnsi="Arial" w:cs="Arial"/>
                <w:sz w:val="21"/>
                <w:szCs w:val="21"/>
              </w:rPr>
              <w:t xml:space="preserve"> (adresse)</w:t>
            </w:r>
            <w:r w:rsidRPr="004F28B7">
              <w:rPr>
                <w:rFonts w:ascii="Arial" w:hAnsi="Arial" w:cs="Arial"/>
                <w:sz w:val="21"/>
                <w:szCs w:val="21"/>
              </w:rPr>
              <w:t xml:space="preserve"> og dets hovedkontor</w:t>
            </w:r>
          </w:p>
        </w:tc>
        <w:tc>
          <w:tcPr>
            <w:tcW w:w="6231" w:type="dxa"/>
          </w:tcPr>
          <w:p w14:paraId="110D1D23" w14:textId="77777777" w:rsidR="00995469" w:rsidRDefault="00995469" w:rsidP="00492562">
            <w:pPr>
              <w:spacing w:after="0" w:line="276" w:lineRule="auto"/>
              <w:ind w:left="0" w:right="0" w:firstLine="0"/>
              <w:rPr>
                <w:rFonts w:ascii="Arial" w:hAnsi="Arial" w:cs="Arial"/>
                <w:sz w:val="21"/>
                <w:szCs w:val="21"/>
              </w:rPr>
            </w:pPr>
          </w:p>
        </w:tc>
      </w:tr>
      <w:tr w:rsidR="00995469" w14:paraId="555A25F4" w14:textId="77777777" w:rsidTr="00492562">
        <w:tc>
          <w:tcPr>
            <w:tcW w:w="3402" w:type="dxa"/>
          </w:tcPr>
          <w:p w14:paraId="5275B33A" w14:textId="7ACBC3D7" w:rsidR="00995469" w:rsidRDefault="00995469" w:rsidP="00492562">
            <w:pPr>
              <w:spacing w:after="0" w:line="276" w:lineRule="auto"/>
              <w:ind w:left="0" w:right="113" w:firstLine="0"/>
              <w:rPr>
                <w:rFonts w:ascii="Arial" w:hAnsi="Arial" w:cs="Arial"/>
                <w:sz w:val="21"/>
                <w:szCs w:val="21"/>
              </w:rPr>
            </w:pPr>
            <w:r>
              <w:rPr>
                <w:rFonts w:ascii="Arial" w:hAnsi="Arial" w:cs="Arial"/>
                <w:sz w:val="21"/>
                <w:szCs w:val="21"/>
              </w:rPr>
              <w:t xml:space="preserve">Selskabets </w:t>
            </w:r>
            <w:r w:rsidRPr="004F28B7">
              <w:rPr>
                <w:rFonts w:ascii="Arial" w:hAnsi="Arial" w:cs="Arial"/>
                <w:sz w:val="21"/>
                <w:szCs w:val="21"/>
              </w:rPr>
              <w:t>C</w:t>
            </w:r>
            <w:r w:rsidR="002B70A3">
              <w:rPr>
                <w:rFonts w:ascii="Arial" w:hAnsi="Arial" w:cs="Arial"/>
                <w:sz w:val="21"/>
                <w:szCs w:val="21"/>
              </w:rPr>
              <w:t>VR</w:t>
            </w:r>
            <w:r w:rsidRPr="004F28B7">
              <w:rPr>
                <w:rFonts w:ascii="Arial" w:hAnsi="Arial" w:cs="Arial"/>
                <w:sz w:val="21"/>
                <w:szCs w:val="21"/>
              </w:rPr>
              <w:t>-nummer</w:t>
            </w:r>
          </w:p>
        </w:tc>
        <w:tc>
          <w:tcPr>
            <w:tcW w:w="6231" w:type="dxa"/>
          </w:tcPr>
          <w:p w14:paraId="086993DC" w14:textId="77777777" w:rsidR="00995469" w:rsidRDefault="00995469" w:rsidP="00492562">
            <w:pPr>
              <w:spacing w:after="0" w:line="276" w:lineRule="auto"/>
              <w:ind w:left="0" w:right="0" w:firstLine="0"/>
              <w:rPr>
                <w:rFonts w:ascii="Arial" w:hAnsi="Arial" w:cs="Arial"/>
                <w:sz w:val="21"/>
                <w:szCs w:val="21"/>
              </w:rPr>
            </w:pPr>
          </w:p>
        </w:tc>
      </w:tr>
      <w:tr w:rsidR="00995469" w14:paraId="2E2F0CAA" w14:textId="77777777" w:rsidTr="00492562">
        <w:tc>
          <w:tcPr>
            <w:tcW w:w="3402" w:type="dxa"/>
          </w:tcPr>
          <w:p w14:paraId="7E6EE2F8" w14:textId="35467522" w:rsidR="00995469" w:rsidRPr="004F28B7" w:rsidRDefault="00995469" w:rsidP="00492562">
            <w:pPr>
              <w:spacing w:after="0" w:line="276" w:lineRule="auto"/>
              <w:ind w:left="0" w:right="113" w:firstLine="0"/>
              <w:rPr>
                <w:rFonts w:ascii="Arial" w:hAnsi="Arial" w:cs="Arial"/>
                <w:sz w:val="21"/>
                <w:szCs w:val="21"/>
              </w:rPr>
            </w:pPr>
            <w:r w:rsidRPr="004F28B7">
              <w:rPr>
                <w:rFonts w:ascii="Arial" w:hAnsi="Arial" w:cs="Arial"/>
                <w:sz w:val="21"/>
                <w:szCs w:val="21"/>
              </w:rPr>
              <w:softHyphen/>
            </w:r>
            <w:r>
              <w:rPr>
                <w:rFonts w:ascii="Arial" w:hAnsi="Arial" w:cs="Arial"/>
                <w:sz w:val="21"/>
                <w:szCs w:val="21"/>
              </w:rPr>
              <w:t>S</w:t>
            </w:r>
            <w:r w:rsidRPr="004F28B7">
              <w:rPr>
                <w:rFonts w:ascii="Arial" w:hAnsi="Arial" w:cs="Arial"/>
                <w:sz w:val="21"/>
                <w:szCs w:val="21"/>
              </w:rPr>
              <w:t>elskab</w:t>
            </w:r>
            <w:r>
              <w:rPr>
                <w:rFonts w:ascii="Arial" w:hAnsi="Arial" w:cs="Arial"/>
                <w:sz w:val="21"/>
                <w:szCs w:val="21"/>
              </w:rPr>
              <w:t>et</w:t>
            </w:r>
            <w:r w:rsidRPr="004F28B7">
              <w:rPr>
                <w:rFonts w:ascii="Arial" w:hAnsi="Arial" w:cs="Arial"/>
                <w:sz w:val="21"/>
                <w:szCs w:val="21"/>
              </w:rPr>
              <w:t xml:space="preserve">s </w:t>
            </w:r>
            <w:r>
              <w:rPr>
                <w:rFonts w:ascii="Arial" w:hAnsi="Arial" w:cs="Arial"/>
                <w:sz w:val="21"/>
                <w:szCs w:val="21"/>
              </w:rPr>
              <w:t>hjemmeside (</w:t>
            </w:r>
            <w:r w:rsidRPr="004F28B7">
              <w:rPr>
                <w:rFonts w:ascii="Arial" w:hAnsi="Arial" w:cs="Arial"/>
                <w:sz w:val="21"/>
                <w:szCs w:val="21"/>
              </w:rPr>
              <w:t xml:space="preserve">hvis </w:t>
            </w:r>
            <w:r>
              <w:rPr>
                <w:rFonts w:ascii="Arial" w:hAnsi="Arial" w:cs="Arial"/>
                <w:sz w:val="21"/>
                <w:szCs w:val="21"/>
              </w:rPr>
              <w:t xml:space="preserve">selskabet </w:t>
            </w:r>
            <w:r w:rsidRPr="004F28B7">
              <w:rPr>
                <w:rFonts w:ascii="Arial" w:hAnsi="Arial" w:cs="Arial"/>
                <w:sz w:val="21"/>
                <w:szCs w:val="21"/>
              </w:rPr>
              <w:t>har e</w:t>
            </w:r>
            <w:r>
              <w:rPr>
                <w:rFonts w:ascii="Arial" w:hAnsi="Arial" w:cs="Arial"/>
                <w:sz w:val="21"/>
                <w:szCs w:val="21"/>
              </w:rPr>
              <w:t>n</w:t>
            </w:r>
            <w:r w:rsidRPr="004F28B7">
              <w:rPr>
                <w:rFonts w:ascii="Arial" w:hAnsi="Arial" w:cs="Arial"/>
                <w:sz w:val="21"/>
                <w:szCs w:val="21"/>
              </w:rPr>
              <w:t xml:space="preserve"> </w:t>
            </w:r>
            <w:r w:rsidR="008809A1">
              <w:rPr>
                <w:rFonts w:ascii="Arial" w:hAnsi="Arial" w:cs="Arial"/>
                <w:sz w:val="21"/>
                <w:szCs w:val="21"/>
              </w:rPr>
              <w:t>hjemmeside</w:t>
            </w:r>
            <w:r>
              <w:rPr>
                <w:rFonts w:ascii="Arial" w:hAnsi="Arial" w:cs="Arial"/>
                <w:sz w:val="21"/>
                <w:szCs w:val="21"/>
              </w:rPr>
              <w:t>)</w:t>
            </w:r>
          </w:p>
        </w:tc>
        <w:tc>
          <w:tcPr>
            <w:tcW w:w="6231" w:type="dxa"/>
          </w:tcPr>
          <w:p w14:paraId="7F06426B" w14:textId="77777777" w:rsidR="00995469" w:rsidRDefault="00995469" w:rsidP="00492562">
            <w:pPr>
              <w:spacing w:after="0" w:line="276" w:lineRule="auto"/>
              <w:ind w:left="0" w:right="0" w:firstLine="0"/>
              <w:rPr>
                <w:rFonts w:ascii="Arial" w:hAnsi="Arial" w:cs="Arial"/>
                <w:sz w:val="21"/>
                <w:szCs w:val="21"/>
              </w:rPr>
            </w:pPr>
          </w:p>
        </w:tc>
      </w:tr>
      <w:tr w:rsidR="00995469" w14:paraId="48D00CFD" w14:textId="77777777" w:rsidTr="00492562">
        <w:tc>
          <w:tcPr>
            <w:tcW w:w="3402" w:type="dxa"/>
          </w:tcPr>
          <w:p w14:paraId="5E05B118" w14:textId="77777777" w:rsidR="00995469" w:rsidRDefault="00995469" w:rsidP="00492562">
            <w:pPr>
              <w:spacing w:after="0" w:line="276" w:lineRule="auto"/>
              <w:ind w:left="0" w:right="113" w:firstLine="0"/>
              <w:rPr>
                <w:rFonts w:ascii="Arial" w:hAnsi="Arial" w:cs="Arial"/>
                <w:sz w:val="21"/>
                <w:szCs w:val="21"/>
              </w:rPr>
            </w:pPr>
            <w:r>
              <w:rPr>
                <w:rFonts w:ascii="Arial" w:hAnsi="Arial" w:cs="Arial"/>
                <w:sz w:val="21"/>
                <w:szCs w:val="21"/>
              </w:rPr>
              <w:t>K</w:t>
            </w:r>
            <w:r w:rsidRPr="004F28B7">
              <w:rPr>
                <w:rFonts w:ascii="Arial" w:hAnsi="Arial" w:cs="Arial"/>
                <w:sz w:val="21"/>
                <w:szCs w:val="21"/>
              </w:rPr>
              <w:t xml:space="preserve">ontaktoplysninger </w:t>
            </w:r>
            <w:r>
              <w:rPr>
                <w:rFonts w:ascii="Arial" w:hAnsi="Arial" w:cs="Arial"/>
                <w:sz w:val="21"/>
                <w:szCs w:val="21"/>
              </w:rPr>
              <w:t xml:space="preserve">for </w:t>
            </w:r>
            <w:r w:rsidRPr="004F28B7">
              <w:rPr>
                <w:rFonts w:ascii="Arial" w:hAnsi="Arial" w:cs="Arial"/>
                <w:sz w:val="21"/>
                <w:szCs w:val="21"/>
              </w:rPr>
              <w:t>selskab</w:t>
            </w:r>
            <w:r>
              <w:rPr>
                <w:rFonts w:ascii="Arial" w:hAnsi="Arial" w:cs="Arial"/>
                <w:sz w:val="21"/>
                <w:szCs w:val="21"/>
              </w:rPr>
              <w:t>et</w:t>
            </w:r>
          </w:p>
          <w:p w14:paraId="1B67CFAB" w14:textId="77777777" w:rsidR="00995469" w:rsidRDefault="00995469" w:rsidP="00492562">
            <w:pPr>
              <w:spacing w:after="0" w:line="276" w:lineRule="auto"/>
              <w:ind w:left="0" w:right="0" w:firstLine="0"/>
              <w:rPr>
                <w:rFonts w:ascii="Arial" w:hAnsi="Arial" w:cs="Arial"/>
                <w:sz w:val="21"/>
                <w:szCs w:val="21"/>
              </w:rPr>
            </w:pPr>
            <w:r>
              <w:rPr>
                <w:rFonts w:ascii="Arial" w:hAnsi="Arial" w:cs="Arial"/>
                <w:sz w:val="21"/>
                <w:szCs w:val="21"/>
              </w:rPr>
              <w:t>(udover d</w:t>
            </w:r>
            <w:r w:rsidRPr="004F28B7">
              <w:rPr>
                <w:rFonts w:ascii="Arial" w:hAnsi="Arial" w:cs="Arial"/>
                <w:sz w:val="21"/>
                <w:szCs w:val="21"/>
              </w:rPr>
              <w:t xml:space="preserve">e kontaktoplysninger, der er angivet i </w:t>
            </w:r>
            <w:r>
              <w:rPr>
                <w:rFonts w:ascii="Arial" w:hAnsi="Arial" w:cs="Arial"/>
                <w:sz w:val="21"/>
                <w:szCs w:val="21"/>
              </w:rPr>
              <w:t>skemaets</w:t>
            </w:r>
            <w:r w:rsidRPr="004F28B7">
              <w:rPr>
                <w:rFonts w:ascii="Arial" w:hAnsi="Arial" w:cs="Arial"/>
                <w:sz w:val="21"/>
                <w:szCs w:val="21"/>
              </w:rPr>
              <w:t xml:space="preserve"> afsnit </w:t>
            </w:r>
            <w:r>
              <w:rPr>
                <w:rFonts w:ascii="Arial" w:hAnsi="Arial" w:cs="Arial"/>
                <w:sz w:val="21"/>
                <w:szCs w:val="21"/>
              </w:rPr>
              <w:t>”</w:t>
            </w:r>
            <w:r w:rsidRPr="007328F5">
              <w:rPr>
                <w:rFonts w:ascii="Arial" w:hAnsi="Arial" w:cs="Arial"/>
                <w:i/>
                <w:iCs/>
                <w:sz w:val="21"/>
                <w:szCs w:val="21"/>
              </w:rPr>
              <w:t>Kontaktpersoner i forbindelse med ansøgningen</w:t>
            </w:r>
            <w:r>
              <w:rPr>
                <w:rFonts w:ascii="Arial" w:hAnsi="Arial" w:cs="Arial"/>
                <w:i/>
                <w:iCs/>
                <w:sz w:val="21"/>
                <w:szCs w:val="21"/>
              </w:rPr>
              <w:t>”</w:t>
            </w:r>
            <w:r>
              <w:rPr>
                <w:rFonts w:ascii="Arial" w:hAnsi="Arial" w:cs="Arial"/>
                <w:sz w:val="21"/>
                <w:szCs w:val="21"/>
              </w:rPr>
              <w:t xml:space="preserve"> (hvis det er relevant)</w:t>
            </w:r>
            <w:r w:rsidRPr="004F28B7">
              <w:rPr>
                <w:rFonts w:ascii="Arial" w:hAnsi="Arial" w:cs="Arial"/>
                <w:sz w:val="21"/>
                <w:szCs w:val="21"/>
              </w:rPr>
              <w:t xml:space="preserve">: </w:t>
            </w:r>
          </w:p>
          <w:p w14:paraId="7896A6D0" w14:textId="77777777" w:rsidR="00995469" w:rsidRPr="004F28B7" w:rsidRDefault="00995469" w:rsidP="00492562">
            <w:pPr>
              <w:spacing w:after="0" w:line="276" w:lineRule="auto"/>
              <w:ind w:left="0" w:right="0" w:firstLine="0"/>
              <w:rPr>
                <w:rFonts w:ascii="Arial" w:hAnsi="Arial" w:cs="Arial"/>
                <w:sz w:val="21"/>
                <w:szCs w:val="21"/>
              </w:rPr>
            </w:pPr>
            <w:r>
              <w:rPr>
                <w:rFonts w:ascii="Arial" w:hAnsi="Arial" w:cs="Arial"/>
                <w:sz w:val="21"/>
                <w:szCs w:val="21"/>
              </w:rPr>
              <w:t xml:space="preserve">Navn (hvis relevant), </w:t>
            </w:r>
            <w:r w:rsidRPr="004F28B7">
              <w:rPr>
                <w:rFonts w:ascii="Arial" w:hAnsi="Arial" w:cs="Arial"/>
                <w:sz w:val="21"/>
                <w:szCs w:val="21"/>
              </w:rPr>
              <w:t>telefonnummer</w:t>
            </w:r>
            <w:r>
              <w:rPr>
                <w:rFonts w:ascii="Arial" w:hAnsi="Arial" w:cs="Arial"/>
                <w:sz w:val="21"/>
                <w:szCs w:val="21"/>
              </w:rPr>
              <w:t xml:space="preserve"> </w:t>
            </w:r>
            <w:r w:rsidRPr="004F28B7">
              <w:rPr>
                <w:rFonts w:ascii="Arial" w:hAnsi="Arial" w:cs="Arial"/>
                <w:sz w:val="21"/>
                <w:szCs w:val="21"/>
              </w:rPr>
              <w:t xml:space="preserve">og </w:t>
            </w:r>
            <w:r>
              <w:rPr>
                <w:rFonts w:ascii="Arial" w:hAnsi="Arial" w:cs="Arial"/>
                <w:sz w:val="21"/>
                <w:szCs w:val="21"/>
              </w:rPr>
              <w:t>E</w:t>
            </w:r>
            <w:r w:rsidRPr="004F28B7">
              <w:rPr>
                <w:rFonts w:ascii="Arial" w:hAnsi="Arial" w:cs="Arial"/>
                <w:sz w:val="21"/>
                <w:szCs w:val="21"/>
              </w:rPr>
              <w:t>-mail</w:t>
            </w:r>
          </w:p>
        </w:tc>
        <w:tc>
          <w:tcPr>
            <w:tcW w:w="6231" w:type="dxa"/>
          </w:tcPr>
          <w:p w14:paraId="468A75A5" w14:textId="77777777" w:rsidR="00995469" w:rsidRDefault="00995469" w:rsidP="00492562">
            <w:pPr>
              <w:spacing w:after="0" w:line="276" w:lineRule="auto"/>
              <w:ind w:left="0" w:right="0" w:firstLine="0"/>
              <w:rPr>
                <w:rFonts w:ascii="Arial" w:hAnsi="Arial" w:cs="Arial"/>
                <w:sz w:val="21"/>
                <w:szCs w:val="21"/>
              </w:rPr>
            </w:pPr>
          </w:p>
        </w:tc>
      </w:tr>
      <w:tr w:rsidR="00995469" w14:paraId="7DAE312D" w14:textId="77777777" w:rsidTr="00492562">
        <w:tc>
          <w:tcPr>
            <w:tcW w:w="3402" w:type="dxa"/>
          </w:tcPr>
          <w:p w14:paraId="708F1BC6" w14:textId="77777777" w:rsidR="00995469" w:rsidRPr="004F28B7" w:rsidRDefault="00995469" w:rsidP="00492562">
            <w:pPr>
              <w:spacing w:after="0" w:line="259" w:lineRule="auto"/>
              <w:ind w:left="0" w:right="113" w:firstLine="0"/>
              <w:rPr>
                <w:rFonts w:ascii="Arial" w:hAnsi="Arial" w:cs="Arial"/>
                <w:sz w:val="21"/>
                <w:szCs w:val="21"/>
              </w:rPr>
            </w:pPr>
            <w:r>
              <w:rPr>
                <w:rFonts w:ascii="Arial" w:hAnsi="Arial" w:cs="Arial"/>
                <w:sz w:val="21"/>
                <w:szCs w:val="21"/>
              </w:rPr>
              <w:t xml:space="preserve">Selskabets </w:t>
            </w:r>
            <w:r w:rsidRPr="004F28B7">
              <w:rPr>
                <w:rFonts w:ascii="Arial" w:hAnsi="Arial" w:cs="Arial"/>
                <w:sz w:val="21"/>
                <w:szCs w:val="21"/>
              </w:rPr>
              <w:t xml:space="preserve">LEI-kode (identifikationen for den juridiske enhed) </w:t>
            </w:r>
            <w:r>
              <w:rPr>
                <w:rFonts w:ascii="Arial" w:hAnsi="Arial" w:cs="Arial"/>
                <w:sz w:val="21"/>
                <w:szCs w:val="21"/>
              </w:rPr>
              <w:t>(</w:t>
            </w:r>
            <w:r w:rsidRPr="004F28B7">
              <w:rPr>
                <w:rFonts w:ascii="Arial" w:hAnsi="Arial" w:cs="Arial"/>
                <w:sz w:val="21"/>
                <w:szCs w:val="21"/>
              </w:rPr>
              <w:t xml:space="preserve">hvis </w:t>
            </w:r>
            <w:r>
              <w:rPr>
                <w:rFonts w:ascii="Arial" w:hAnsi="Arial" w:cs="Arial"/>
                <w:sz w:val="21"/>
                <w:szCs w:val="21"/>
              </w:rPr>
              <w:t>selskabet</w:t>
            </w:r>
            <w:r w:rsidRPr="004F28B7">
              <w:rPr>
                <w:rFonts w:ascii="Arial" w:hAnsi="Arial" w:cs="Arial"/>
                <w:sz w:val="21"/>
                <w:szCs w:val="21"/>
              </w:rPr>
              <w:t xml:space="preserve"> har e</w:t>
            </w:r>
            <w:r>
              <w:rPr>
                <w:rFonts w:ascii="Arial" w:hAnsi="Arial" w:cs="Arial"/>
                <w:sz w:val="21"/>
                <w:szCs w:val="21"/>
              </w:rPr>
              <w:t>n</w:t>
            </w:r>
            <w:r w:rsidRPr="004F28B7">
              <w:rPr>
                <w:rFonts w:ascii="Arial" w:hAnsi="Arial" w:cs="Arial"/>
                <w:sz w:val="21"/>
                <w:szCs w:val="21"/>
              </w:rPr>
              <w:t xml:space="preserve"> sådan</w:t>
            </w:r>
            <w:r>
              <w:rPr>
                <w:rFonts w:ascii="Arial" w:hAnsi="Arial" w:cs="Arial"/>
                <w:sz w:val="21"/>
                <w:szCs w:val="21"/>
              </w:rPr>
              <w:t>)</w:t>
            </w:r>
          </w:p>
          <w:p w14:paraId="3D298147" w14:textId="77777777" w:rsidR="00995469" w:rsidRPr="004F28B7" w:rsidRDefault="00995469" w:rsidP="00492562">
            <w:pPr>
              <w:spacing w:after="0" w:line="259" w:lineRule="auto"/>
              <w:ind w:left="0" w:right="113" w:firstLine="0"/>
              <w:rPr>
                <w:rFonts w:ascii="Arial" w:hAnsi="Arial" w:cs="Arial"/>
                <w:sz w:val="21"/>
                <w:szCs w:val="21"/>
              </w:rPr>
            </w:pPr>
          </w:p>
          <w:p w14:paraId="7C514E7E" w14:textId="78F8294A" w:rsidR="00995469" w:rsidRPr="00C71E3E" w:rsidRDefault="00995469" w:rsidP="00492562">
            <w:pPr>
              <w:spacing w:after="0" w:line="276" w:lineRule="auto"/>
              <w:ind w:left="0" w:right="0" w:firstLine="0"/>
              <w:rPr>
                <w:rFonts w:ascii="Arial" w:hAnsi="Arial" w:cs="Arial"/>
                <w:sz w:val="21"/>
                <w:szCs w:val="21"/>
              </w:rPr>
            </w:pPr>
            <w:r>
              <w:rPr>
                <w:rFonts w:ascii="Arial" w:hAnsi="Arial" w:cs="Arial"/>
                <w:sz w:val="21"/>
                <w:szCs w:val="21"/>
              </w:rPr>
              <w:t>B</w:t>
            </w:r>
            <w:r w:rsidRPr="004F28B7">
              <w:rPr>
                <w:rFonts w:ascii="Arial" w:hAnsi="Arial" w:cs="Arial"/>
                <w:sz w:val="21"/>
                <w:szCs w:val="21"/>
              </w:rPr>
              <w:t>emærk at det er krav</w:t>
            </w:r>
            <w:r w:rsidR="008809A1">
              <w:rPr>
                <w:rFonts w:ascii="Arial" w:hAnsi="Arial" w:cs="Arial"/>
                <w:sz w:val="21"/>
                <w:szCs w:val="21"/>
              </w:rPr>
              <w:t>,</w:t>
            </w:r>
            <w:r w:rsidRPr="004F28B7">
              <w:rPr>
                <w:rFonts w:ascii="Arial" w:hAnsi="Arial" w:cs="Arial"/>
                <w:sz w:val="21"/>
                <w:szCs w:val="21"/>
              </w:rPr>
              <w:t xml:space="preserve"> at selskabet har en LEI-kode</w:t>
            </w:r>
            <w:r>
              <w:rPr>
                <w:rFonts w:ascii="Arial" w:hAnsi="Arial" w:cs="Arial"/>
                <w:sz w:val="21"/>
                <w:szCs w:val="21"/>
              </w:rPr>
              <w:t>,</w:t>
            </w:r>
            <w:r w:rsidRPr="004F28B7">
              <w:rPr>
                <w:rFonts w:ascii="Arial" w:hAnsi="Arial" w:cs="Arial"/>
                <w:sz w:val="21"/>
                <w:szCs w:val="21"/>
              </w:rPr>
              <w:t xml:space="preserve"> før </w:t>
            </w:r>
            <w:r>
              <w:rPr>
                <w:rFonts w:ascii="Arial" w:hAnsi="Arial" w:cs="Arial"/>
                <w:sz w:val="21"/>
                <w:szCs w:val="21"/>
              </w:rPr>
              <w:t xml:space="preserve">Finanstilsynet </w:t>
            </w:r>
            <w:r w:rsidRPr="004F28B7">
              <w:rPr>
                <w:rFonts w:ascii="Arial" w:hAnsi="Arial" w:cs="Arial"/>
                <w:sz w:val="21"/>
                <w:szCs w:val="21"/>
              </w:rPr>
              <w:t>kan medde</w:t>
            </w:r>
            <w:r>
              <w:rPr>
                <w:rFonts w:ascii="Arial" w:hAnsi="Arial" w:cs="Arial"/>
                <w:sz w:val="21"/>
                <w:szCs w:val="21"/>
              </w:rPr>
              <w:t>le selskabet</w:t>
            </w:r>
            <w:r w:rsidRPr="004F28B7">
              <w:rPr>
                <w:rFonts w:ascii="Arial" w:hAnsi="Arial" w:cs="Arial"/>
                <w:sz w:val="21"/>
                <w:szCs w:val="21"/>
              </w:rPr>
              <w:t xml:space="preserve"> tilladelse </w:t>
            </w:r>
            <w:r>
              <w:rPr>
                <w:rFonts w:ascii="Arial" w:hAnsi="Arial" w:cs="Arial"/>
                <w:sz w:val="21"/>
                <w:szCs w:val="21"/>
              </w:rPr>
              <w:t>til at udøve skades- eller</w:t>
            </w:r>
            <w:r w:rsidRPr="004F28B7">
              <w:rPr>
                <w:rFonts w:ascii="Arial" w:hAnsi="Arial" w:cs="Arial"/>
                <w:sz w:val="21"/>
                <w:szCs w:val="21"/>
              </w:rPr>
              <w:t xml:space="preserve"> livsforsikrings</w:t>
            </w:r>
            <w:r>
              <w:rPr>
                <w:rFonts w:ascii="Arial" w:hAnsi="Arial" w:cs="Arial"/>
                <w:sz w:val="21"/>
                <w:szCs w:val="21"/>
              </w:rPr>
              <w:t>virksomhed</w:t>
            </w:r>
          </w:p>
          <w:p w14:paraId="563D1F79" w14:textId="77777777" w:rsidR="00995469" w:rsidRPr="00C71E3E" w:rsidRDefault="00995469" w:rsidP="00492562">
            <w:pPr>
              <w:spacing w:after="0" w:line="276" w:lineRule="auto"/>
              <w:ind w:left="0" w:right="0" w:firstLine="0"/>
              <w:rPr>
                <w:rFonts w:ascii="Arial" w:hAnsi="Arial" w:cs="Arial"/>
                <w:sz w:val="21"/>
                <w:szCs w:val="21"/>
              </w:rPr>
            </w:pPr>
          </w:p>
          <w:p w14:paraId="01ED4DC9" w14:textId="77777777" w:rsidR="00995469" w:rsidRPr="004F28B7" w:rsidRDefault="00995469" w:rsidP="00492562">
            <w:pPr>
              <w:spacing w:after="0" w:line="276" w:lineRule="auto"/>
              <w:ind w:left="0" w:right="0" w:firstLine="0"/>
              <w:rPr>
                <w:rFonts w:ascii="Arial" w:hAnsi="Arial" w:cs="Arial"/>
                <w:sz w:val="21"/>
                <w:szCs w:val="21"/>
              </w:rPr>
            </w:pPr>
            <w:r w:rsidRPr="00C71E3E">
              <w:rPr>
                <w:rFonts w:ascii="Arial" w:hAnsi="Arial" w:cs="Arial"/>
                <w:sz w:val="21"/>
                <w:szCs w:val="21"/>
              </w:rPr>
              <w:t xml:space="preserve">Information om LEI-koder findes på Finanstilsynets hjemmeside: </w:t>
            </w:r>
            <w:hyperlink r:id="rId6" w:history="1">
              <w:r w:rsidRPr="00C71E3E">
                <w:rPr>
                  <w:rStyle w:val="Hyperlink"/>
                  <w:rFonts w:ascii="Arial" w:hAnsi="Arial" w:cs="Arial"/>
                  <w:sz w:val="21"/>
                  <w:szCs w:val="21"/>
                </w:rPr>
                <w:t>LEI-koder - hvad er det, og hvem skal have en? | Finanstilsynet</w:t>
              </w:r>
            </w:hyperlink>
          </w:p>
        </w:tc>
        <w:tc>
          <w:tcPr>
            <w:tcW w:w="6231" w:type="dxa"/>
          </w:tcPr>
          <w:p w14:paraId="07CDCFEB" w14:textId="77777777" w:rsidR="00995469" w:rsidRDefault="00995469" w:rsidP="00492562">
            <w:pPr>
              <w:spacing w:after="0" w:line="276" w:lineRule="auto"/>
              <w:ind w:left="0" w:right="0" w:firstLine="0"/>
              <w:rPr>
                <w:rFonts w:ascii="Arial" w:hAnsi="Arial" w:cs="Arial"/>
                <w:sz w:val="21"/>
                <w:szCs w:val="21"/>
              </w:rPr>
            </w:pPr>
          </w:p>
        </w:tc>
      </w:tr>
      <w:tr w:rsidR="00995469" w14:paraId="1B532845" w14:textId="77777777" w:rsidTr="00492562">
        <w:tc>
          <w:tcPr>
            <w:tcW w:w="9633" w:type="dxa"/>
            <w:gridSpan w:val="2"/>
            <w:shd w:val="clear" w:color="auto" w:fill="A6A6A6" w:themeFill="background1" w:themeFillShade="A6"/>
          </w:tcPr>
          <w:p w14:paraId="1EA19522" w14:textId="77777777" w:rsidR="00995469" w:rsidRDefault="00995469" w:rsidP="00492562">
            <w:pPr>
              <w:spacing w:after="0" w:line="276" w:lineRule="auto"/>
              <w:ind w:left="0" w:right="0" w:firstLine="0"/>
              <w:jc w:val="center"/>
              <w:rPr>
                <w:rFonts w:ascii="Arial" w:hAnsi="Arial" w:cs="Arial"/>
                <w:b/>
                <w:sz w:val="24"/>
                <w:szCs w:val="24"/>
              </w:rPr>
            </w:pPr>
            <w:bookmarkStart w:id="0" w:name="_Hlk190424605"/>
            <w:r w:rsidRPr="004D0FF0">
              <w:rPr>
                <w:rFonts w:ascii="Arial" w:hAnsi="Arial" w:cs="Arial"/>
                <w:b/>
                <w:sz w:val="24"/>
                <w:szCs w:val="24"/>
              </w:rPr>
              <w:t>Stiftelsesdokumenter</w:t>
            </w:r>
          </w:p>
          <w:p w14:paraId="37E30568" w14:textId="77777777" w:rsidR="00995469" w:rsidRPr="004D0FF0" w:rsidRDefault="00995469" w:rsidP="00492562">
            <w:pPr>
              <w:spacing w:after="0" w:line="276" w:lineRule="auto"/>
              <w:ind w:left="0" w:right="0" w:firstLine="0"/>
              <w:jc w:val="center"/>
              <w:rPr>
                <w:rFonts w:ascii="Arial" w:hAnsi="Arial" w:cs="Arial"/>
                <w:sz w:val="24"/>
                <w:szCs w:val="24"/>
              </w:rPr>
            </w:pPr>
            <w:r>
              <w:rPr>
                <w:rFonts w:ascii="Arial" w:hAnsi="Arial" w:cs="Arial"/>
                <w:b/>
                <w:strike/>
                <w:sz w:val="24"/>
                <w:szCs w:val="24"/>
              </w:rPr>
              <w:t>(</w:t>
            </w:r>
            <w:r>
              <w:rPr>
                <w:rFonts w:ascii="Arial" w:hAnsi="Arial" w:cs="Arial"/>
                <w:b/>
                <w:sz w:val="24"/>
                <w:szCs w:val="24"/>
              </w:rPr>
              <w:t xml:space="preserve">§§ 26 og 27 i </w:t>
            </w:r>
            <w:r w:rsidRPr="00282F2A">
              <w:rPr>
                <w:rFonts w:ascii="Arial" w:hAnsi="Arial" w:cs="Arial"/>
                <w:b/>
                <w:sz w:val="24"/>
                <w:szCs w:val="24"/>
              </w:rPr>
              <w:t>lov om aktie</w:t>
            </w:r>
            <w:r>
              <w:rPr>
                <w:rFonts w:ascii="Arial" w:hAnsi="Arial" w:cs="Arial"/>
                <w:b/>
                <w:sz w:val="24"/>
                <w:szCs w:val="24"/>
              </w:rPr>
              <w:t xml:space="preserve">- </w:t>
            </w:r>
            <w:r w:rsidRPr="00282F2A">
              <w:rPr>
                <w:rFonts w:ascii="Arial" w:hAnsi="Arial" w:cs="Arial"/>
                <w:b/>
                <w:sz w:val="24"/>
                <w:szCs w:val="24"/>
              </w:rPr>
              <w:t>og</w:t>
            </w:r>
            <w:r>
              <w:rPr>
                <w:rFonts w:ascii="Arial" w:hAnsi="Arial" w:cs="Arial"/>
                <w:b/>
                <w:sz w:val="24"/>
                <w:szCs w:val="24"/>
              </w:rPr>
              <w:t xml:space="preserve"> </w:t>
            </w:r>
            <w:r w:rsidRPr="00282F2A">
              <w:rPr>
                <w:rFonts w:ascii="Arial" w:hAnsi="Arial" w:cs="Arial"/>
                <w:b/>
                <w:sz w:val="24"/>
                <w:szCs w:val="24"/>
              </w:rPr>
              <w:t>anpartsselskaber (selskabsloven)</w:t>
            </w:r>
            <w:r w:rsidRPr="004D0FF0">
              <w:rPr>
                <w:rFonts w:ascii="Arial" w:hAnsi="Arial" w:cs="Arial"/>
                <w:b/>
                <w:strike/>
                <w:sz w:val="24"/>
                <w:szCs w:val="24"/>
              </w:rPr>
              <w:t>)</w:t>
            </w:r>
          </w:p>
        </w:tc>
      </w:tr>
      <w:tr w:rsidR="00995469" w14:paraId="7074E4CE" w14:textId="77777777" w:rsidTr="00492562">
        <w:tc>
          <w:tcPr>
            <w:tcW w:w="3402" w:type="dxa"/>
          </w:tcPr>
          <w:p w14:paraId="603CAF76" w14:textId="68976CC3" w:rsidR="00995469" w:rsidRDefault="00995469" w:rsidP="00492562">
            <w:pPr>
              <w:spacing w:after="0" w:line="276" w:lineRule="auto"/>
              <w:ind w:left="0" w:right="0" w:firstLine="0"/>
              <w:rPr>
                <w:rFonts w:ascii="Arial" w:hAnsi="Arial" w:cs="Arial"/>
                <w:sz w:val="21"/>
                <w:szCs w:val="21"/>
              </w:rPr>
            </w:pPr>
            <w:r w:rsidRPr="006C7D5B">
              <w:rPr>
                <w:rFonts w:ascii="Arial" w:hAnsi="Arial" w:cs="Arial"/>
                <w:sz w:val="21"/>
                <w:szCs w:val="21"/>
              </w:rPr>
              <w:lastRenderedPageBreak/>
              <w:t>S</w:t>
            </w:r>
            <w:r>
              <w:rPr>
                <w:rFonts w:ascii="Arial" w:hAnsi="Arial" w:cs="Arial"/>
                <w:sz w:val="21"/>
                <w:szCs w:val="21"/>
              </w:rPr>
              <w:t>elskabets s</w:t>
            </w:r>
            <w:r w:rsidRPr="006C7D5B">
              <w:rPr>
                <w:rFonts w:ascii="Arial" w:hAnsi="Arial" w:cs="Arial"/>
                <w:sz w:val="21"/>
                <w:szCs w:val="21"/>
              </w:rPr>
              <w:t xml:space="preserve">tiftelsesdokument og andre </w:t>
            </w:r>
            <w:r>
              <w:rPr>
                <w:rFonts w:ascii="Arial" w:hAnsi="Arial" w:cs="Arial"/>
                <w:sz w:val="21"/>
                <w:szCs w:val="21"/>
              </w:rPr>
              <w:t xml:space="preserve">dokumenter, der er oprettet i forbindelse med stiftelsen. Dokumenterne skal vedhæftes i original </w:t>
            </w:r>
            <w:r w:rsidRPr="006C7D5B">
              <w:rPr>
                <w:rFonts w:ascii="Arial" w:hAnsi="Arial" w:cs="Arial"/>
                <w:sz w:val="21"/>
                <w:szCs w:val="21"/>
              </w:rPr>
              <w:t>eller af bestyrelsen bekræftet genpart</w:t>
            </w:r>
          </w:p>
        </w:tc>
        <w:tc>
          <w:tcPr>
            <w:tcW w:w="6231" w:type="dxa"/>
          </w:tcPr>
          <w:p w14:paraId="13243E40" w14:textId="77777777" w:rsidR="00995469" w:rsidRDefault="00995469" w:rsidP="00492562">
            <w:pPr>
              <w:spacing w:after="0" w:line="276" w:lineRule="auto"/>
              <w:ind w:left="0" w:right="0" w:firstLine="0"/>
              <w:rPr>
                <w:rFonts w:ascii="Arial" w:hAnsi="Arial" w:cs="Arial"/>
                <w:sz w:val="21"/>
                <w:szCs w:val="21"/>
              </w:rPr>
            </w:pPr>
          </w:p>
        </w:tc>
      </w:tr>
      <w:tr w:rsidR="00995469" w14:paraId="206F6E0C" w14:textId="77777777" w:rsidTr="00492562">
        <w:tc>
          <w:tcPr>
            <w:tcW w:w="3402" w:type="dxa"/>
          </w:tcPr>
          <w:p w14:paraId="20DBD739" w14:textId="77777777" w:rsidR="00995469" w:rsidRPr="000B3976" w:rsidRDefault="00995469" w:rsidP="00492562">
            <w:pPr>
              <w:spacing w:after="0" w:line="276" w:lineRule="auto"/>
              <w:ind w:left="0" w:right="0" w:firstLine="0"/>
              <w:rPr>
                <w:rFonts w:ascii="Arial" w:hAnsi="Arial" w:cs="Arial"/>
                <w:sz w:val="21"/>
                <w:szCs w:val="21"/>
              </w:rPr>
            </w:pPr>
            <w:r w:rsidRPr="000B3976">
              <w:rPr>
                <w:rFonts w:ascii="Arial" w:hAnsi="Arial" w:cs="Arial"/>
                <w:sz w:val="21"/>
                <w:szCs w:val="21"/>
              </w:rPr>
              <w:t>Selskabets vedtægter</w:t>
            </w:r>
          </w:p>
        </w:tc>
        <w:tc>
          <w:tcPr>
            <w:tcW w:w="6231" w:type="dxa"/>
          </w:tcPr>
          <w:p w14:paraId="2CDC7489" w14:textId="77777777" w:rsidR="00995469" w:rsidRDefault="00995469" w:rsidP="00492562">
            <w:pPr>
              <w:spacing w:after="0" w:line="276" w:lineRule="auto"/>
              <w:ind w:left="0" w:right="0" w:firstLine="0"/>
              <w:rPr>
                <w:rFonts w:ascii="Arial" w:hAnsi="Arial" w:cs="Arial"/>
                <w:sz w:val="21"/>
                <w:szCs w:val="21"/>
              </w:rPr>
            </w:pPr>
          </w:p>
        </w:tc>
      </w:tr>
      <w:tr w:rsidR="00995469" w14:paraId="64EB89BE" w14:textId="77777777" w:rsidTr="00492562">
        <w:tc>
          <w:tcPr>
            <w:tcW w:w="9633" w:type="dxa"/>
            <w:gridSpan w:val="2"/>
            <w:shd w:val="clear" w:color="auto" w:fill="A6A6A6" w:themeFill="background1" w:themeFillShade="A6"/>
          </w:tcPr>
          <w:p w14:paraId="6DDD7C04" w14:textId="77777777" w:rsidR="00995469" w:rsidRPr="00745DDA" w:rsidRDefault="00995469" w:rsidP="00492562">
            <w:pPr>
              <w:spacing w:after="0" w:line="276" w:lineRule="auto"/>
              <w:ind w:left="0" w:right="0" w:firstLine="0"/>
              <w:jc w:val="center"/>
              <w:rPr>
                <w:rFonts w:ascii="Arial" w:hAnsi="Arial" w:cs="Arial"/>
                <w:b/>
                <w:bCs/>
                <w:sz w:val="24"/>
                <w:szCs w:val="24"/>
              </w:rPr>
            </w:pPr>
            <w:r w:rsidRPr="00745DDA">
              <w:rPr>
                <w:rFonts w:ascii="Arial" w:hAnsi="Arial" w:cs="Arial"/>
                <w:b/>
                <w:bCs/>
                <w:sz w:val="24"/>
                <w:szCs w:val="24"/>
              </w:rPr>
              <w:t>Selskabet</w:t>
            </w:r>
            <w:r>
              <w:rPr>
                <w:rFonts w:ascii="Arial" w:hAnsi="Arial" w:cs="Arial"/>
                <w:b/>
                <w:bCs/>
                <w:sz w:val="24"/>
                <w:szCs w:val="24"/>
              </w:rPr>
              <w:t>s</w:t>
            </w:r>
            <w:r w:rsidRPr="00745DDA">
              <w:rPr>
                <w:rFonts w:ascii="Arial" w:hAnsi="Arial" w:cs="Arial"/>
                <w:b/>
                <w:bCs/>
                <w:sz w:val="24"/>
                <w:szCs w:val="24"/>
              </w:rPr>
              <w:t xml:space="preserve"> historie</w:t>
            </w:r>
          </w:p>
        </w:tc>
      </w:tr>
      <w:tr w:rsidR="00995469" w14:paraId="58FFEEC4" w14:textId="77777777" w:rsidTr="00492562">
        <w:tc>
          <w:tcPr>
            <w:tcW w:w="3402" w:type="dxa"/>
          </w:tcPr>
          <w:p w14:paraId="3B102FFD" w14:textId="77140C17" w:rsidR="00995469" w:rsidRDefault="00995469" w:rsidP="00492562">
            <w:pPr>
              <w:spacing w:after="0" w:line="276" w:lineRule="auto"/>
              <w:ind w:left="0" w:right="0" w:firstLine="0"/>
              <w:rPr>
                <w:rFonts w:ascii="Arial" w:hAnsi="Arial" w:cs="Arial"/>
                <w:sz w:val="21"/>
                <w:szCs w:val="21"/>
              </w:rPr>
            </w:pPr>
            <w:r>
              <w:rPr>
                <w:rFonts w:ascii="Arial" w:hAnsi="Arial" w:cs="Arial"/>
                <w:sz w:val="21"/>
                <w:szCs w:val="21"/>
              </w:rPr>
              <w:t xml:space="preserve">Det skal oplyses, om </w:t>
            </w:r>
            <w:r w:rsidRPr="00AA71E1">
              <w:rPr>
                <w:rFonts w:ascii="Arial" w:hAnsi="Arial" w:cs="Arial"/>
                <w:sz w:val="21"/>
                <w:szCs w:val="21"/>
              </w:rPr>
              <w:t xml:space="preserve">selskabet tidligere </w:t>
            </w:r>
            <w:r>
              <w:rPr>
                <w:rFonts w:ascii="Arial" w:hAnsi="Arial" w:cs="Arial"/>
                <w:sz w:val="21"/>
                <w:szCs w:val="21"/>
              </w:rPr>
              <w:t xml:space="preserve">har </w:t>
            </w:r>
            <w:r w:rsidRPr="00AA71E1">
              <w:rPr>
                <w:rFonts w:ascii="Arial" w:hAnsi="Arial" w:cs="Arial"/>
                <w:sz w:val="21"/>
                <w:szCs w:val="21"/>
              </w:rPr>
              <w:t>udøvet forsikrings</w:t>
            </w:r>
            <w:r>
              <w:rPr>
                <w:rFonts w:ascii="Arial" w:hAnsi="Arial" w:cs="Arial"/>
                <w:sz w:val="21"/>
                <w:szCs w:val="21"/>
              </w:rPr>
              <w:softHyphen/>
            </w:r>
            <w:r w:rsidRPr="00AA71E1">
              <w:rPr>
                <w:rFonts w:ascii="Arial" w:hAnsi="Arial" w:cs="Arial"/>
                <w:sz w:val="21"/>
                <w:szCs w:val="21"/>
              </w:rPr>
              <w:t>virksomhed</w:t>
            </w:r>
            <w:r>
              <w:rPr>
                <w:rFonts w:ascii="Arial" w:hAnsi="Arial" w:cs="Arial"/>
                <w:sz w:val="21"/>
                <w:szCs w:val="21"/>
              </w:rPr>
              <w:t xml:space="preserve"> eller anden virksomhed.</w:t>
            </w:r>
          </w:p>
          <w:p w14:paraId="770DE150" w14:textId="77777777" w:rsidR="00995469" w:rsidRDefault="00995469" w:rsidP="00492562">
            <w:pPr>
              <w:spacing w:after="0" w:line="276" w:lineRule="auto"/>
              <w:ind w:left="0" w:right="0" w:firstLine="0"/>
              <w:rPr>
                <w:rFonts w:ascii="Arial" w:hAnsi="Arial" w:cs="Arial"/>
                <w:sz w:val="21"/>
                <w:szCs w:val="21"/>
              </w:rPr>
            </w:pPr>
          </w:p>
          <w:p w14:paraId="6A89A32F" w14:textId="77777777" w:rsidR="00995469" w:rsidRDefault="00995469" w:rsidP="00492562">
            <w:pPr>
              <w:spacing w:after="0" w:line="276" w:lineRule="auto"/>
              <w:ind w:left="0" w:right="0" w:firstLine="0"/>
              <w:rPr>
                <w:rFonts w:ascii="Arial" w:hAnsi="Arial" w:cs="Arial"/>
                <w:sz w:val="21"/>
                <w:szCs w:val="21"/>
              </w:rPr>
            </w:pPr>
            <w:r>
              <w:rPr>
                <w:rFonts w:ascii="Arial" w:hAnsi="Arial" w:cs="Arial"/>
                <w:sz w:val="21"/>
                <w:szCs w:val="21"/>
              </w:rPr>
              <w:t>Hvis det er tilfældet, skal der tillige vedlægges</w:t>
            </w:r>
            <w:r w:rsidRPr="00AA71E1">
              <w:rPr>
                <w:rFonts w:ascii="Arial" w:hAnsi="Arial" w:cs="Arial"/>
                <w:sz w:val="21"/>
                <w:szCs w:val="21"/>
              </w:rPr>
              <w:t xml:space="preserve"> </w:t>
            </w:r>
          </w:p>
          <w:p w14:paraId="3D463C48" w14:textId="77777777" w:rsidR="00995469" w:rsidRDefault="00995469" w:rsidP="00995469">
            <w:pPr>
              <w:pStyle w:val="Listeafsnit"/>
              <w:numPr>
                <w:ilvl w:val="0"/>
                <w:numId w:val="1"/>
              </w:numPr>
              <w:spacing w:after="0" w:line="276" w:lineRule="auto"/>
              <w:ind w:right="0"/>
              <w:rPr>
                <w:rFonts w:ascii="Arial" w:hAnsi="Arial" w:cs="Arial"/>
                <w:sz w:val="21"/>
                <w:szCs w:val="21"/>
              </w:rPr>
            </w:pPr>
            <w:r>
              <w:rPr>
                <w:rFonts w:ascii="Arial" w:hAnsi="Arial" w:cs="Arial"/>
                <w:sz w:val="21"/>
                <w:szCs w:val="21"/>
              </w:rPr>
              <w:t>selskabets seneste regnskab, samt</w:t>
            </w:r>
          </w:p>
          <w:p w14:paraId="4A8379D0" w14:textId="77777777" w:rsidR="00995469" w:rsidRPr="0097035C" w:rsidRDefault="00995469" w:rsidP="00995469">
            <w:pPr>
              <w:pStyle w:val="Listeafsnit"/>
              <w:numPr>
                <w:ilvl w:val="0"/>
                <w:numId w:val="1"/>
              </w:numPr>
              <w:spacing w:after="0" w:line="276" w:lineRule="auto"/>
              <w:ind w:right="0"/>
              <w:rPr>
                <w:rFonts w:ascii="Arial" w:hAnsi="Arial" w:cs="Arial"/>
                <w:sz w:val="21"/>
                <w:szCs w:val="21"/>
              </w:rPr>
            </w:pPr>
            <w:r w:rsidRPr="0097035C">
              <w:rPr>
                <w:rFonts w:ascii="Arial" w:hAnsi="Arial" w:cs="Arial"/>
                <w:sz w:val="21"/>
                <w:szCs w:val="21"/>
              </w:rPr>
              <w:t>en erklæring fra selskabets ledelse og revisor, herunder om, at selskabet der ikke er andre forpligtigelser end oplyst i selskabets seneste regnskab</w:t>
            </w:r>
          </w:p>
        </w:tc>
        <w:tc>
          <w:tcPr>
            <w:tcW w:w="6231" w:type="dxa"/>
          </w:tcPr>
          <w:p w14:paraId="30E4EA5E" w14:textId="77777777" w:rsidR="00995469" w:rsidRDefault="00995469" w:rsidP="00492562">
            <w:pPr>
              <w:spacing w:after="0" w:line="276" w:lineRule="auto"/>
              <w:ind w:left="0" w:right="0" w:firstLine="0"/>
              <w:rPr>
                <w:rFonts w:ascii="Arial" w:hAnsi="Arial" w:cs="Arial"/>
                <w:sz w:val="21"/>
                <w:szCs w:val="21"/>
              </w:rPr>
            </w:pPr>
          </w:p>
        </w:tc>
      </w:tr>
      <w:tr w:rsidR="00995469" w14:paraId="23608C39" w14:textId="77777777" w:rsidTr="00492562">
        <w:tc>
          <w:tcPr>
            <w:tcW w:w="9633" w:type="dxa"/>
            <w:gridSpan w:val="2"/>
            <w:shd w:val="clear" w:color="auto" w:fill="A6A6A6" w:themeFill="background1" w:themeFillShade="A6"/>
          </w:tcPr>
          <w:p w14:paraId="6D77AE24" w14:textId="77777777" w:rsidR="00995469" w:rsidRPr="0097035C" w:rsidRDefault="00995469" w:rsidP="00492562">
            <w:pPr>
              <w:spacing w:after="0" w:line="276" w:lineRule="auto"/>
              <w:ind w:left="0" w:right="0" w:firstLine="0"/>
              <w:jc w:val="center"/>
              <w:rPr>
                <w:rFonts w:ascii="Arial" w:hAnsi="Arial" w:cs="Arial"/>
                <w:b/>
                <w:bCs/>
                <w:sz w:val="24"/>
                <w:szCs w:val="24"/>
              </w:rPr>
            </w:pPr>
            <w:r>
              <w:rPr>
                <w:rFonts w:ascii="Arial" w:hAnsi="Arial" w:cs="Arial"/>
                <w:b/>
                <w:bCs/>
                <w:sz w:val="24"/>
                <w:szCs w:val="24"/>
              </w:rPr>
              <w:t>Tidsplan for selskabets etablering/start</w:t>
            </w:r>
          </w:p>
        </w:tc>
      </w:tr>
      <w:tr w:rsidR="00995469" w14:paraId="225A5F09" w14:textId="77777777" w:rsidTr="00492562">
        <w:tc>
          <w:tcPr>
            <w:tcW w:w="3402" w:type="dxa"/>
          </w:tcPr>
          <w:p w14:paraId="49F024F9" w14:textId="77777777" w:rsidR="00995469" w:rsidRDefault="00995469" w:rsidP="00492562">
            <w:pPr>
              <w:spacing w:after="0" w:line="276" w:lineRule="auto"/>
              <w:ind w:left="0" w:right="0" w:firstLine="0"/>
              <w:rPr>
                <w:rFonts w:ascii="Arial" w:hAnsi="Arial" w:cs="Arial"/>
                <w:sz w:val="21"/>
                <w:szCs w:val="21"/>
              </w:rPr>
            </w:pPr>
            <w:r w:rsidRPr="0031158E">
              <w:rPr>
                <w:rFonts w:ascii="Arial" w:hAnsi="Arial" w:cs="Arial"/>
                <w:sz w:val="21"/>
                <w:szCs w:val="21"/>
              </w:rPr>
              <w:t>Tidsplan for selskabets etable</w:t>
            </w:r>
            <w:r>
              <w:rPr>
                <w:rFonts w:ascii="Arial" w:hAnsi="Arial" w:cs="Arial"/>
                <w:sz w:val="21"/>
                <w:szCs w:val="21"/>
              </w:rPr>
              <w:softHyphen/>
            </w:r>
            <w:r w:rsidRPr="0031158E">
              <w:rPr>
                <w:rFonts w:ascii="Arial" w:hAnsi="Arial" w:cs="Arial"/>
                <w:sz w:val="21"/>
                <w:szCs w:val="21"/>
              </w:rPr>
              <w:t>ring</w:t>
            </w:r>
            <w:r>
              <w:rPr>
                <w:rFonts w:ascii="Arial" w:hAnsi="Arial" w:cs="Arial"/>
                <w:sz w:val="21"/>
                <w:szCs w:val="21"/>
              </w:rPr>
              <w:softHyphen/>
            </w:r>
            <w:r w:rsidRPr="0031158E">
              <w:rPr>
                <w:rFonts w:ascii="Arial" w:hAnsi="Arial" w:cs="Arial"/>
                <w:sz w:val="21"/>
                <w:szCs w:val="21"/>
              </w:rPr>
              <w:t>/start</w:t>
            </w:r>
          </w:p>
        </w:tc>
        <w:tc>
          <w:tcPr>
            <w:tcW w:w="6231" w:type="dxa"/>
          </w:tcPr>
          <w:p w14:paraId="1CC73C20" w14:textId="77777777" w:rsidR="00995469" w:rsidRDefault="00995469" w:rsidP="00492562">
            <w:pPr>
              <w:spacing w:after="0" w:line="276" w:lineRule="auto"/>
              <w:ind w:left="0" w:right="0" w:firstLine="0"/>
              <w:rPr>
                <w:rFonts w:ascii="Arial" w:hAnsi="Arial" w:cs="Arial"/>
                <w:sz w:val="21"/>
                <w:szCs w:val="21"/>
              </w:rPr>
            </w:pPr>
          </w:p>
        </w:tc>
      </w:tr>
      <w:tr w:rsidR="00995469" w14:paraId="17BBBD35" w14:textId="77777777" w:rsidTr="00492562">
        <w:tc>
          <w:tcPr>
            <w:tcW w:w="9633" w:type="dxa"/>
            <w:gridSpan w:val="2"/>
            <w:shd w:val="clear" w:color="auto" w:fill="A6A6A6" w:themeFill="background1" w:themeFillShade="A6"/>
          </w:tcPr>
          <w:p w14:paraId="13D1E3D6" w14:textId="45D0F733" w:rsidR="00995469" w:rsidRDefault="00995469" w:rsidP="00492562">
            <w:pPr>
              <w:spacing w:after="0" w:line="276" w:lineRule="auto"/>
              <w:ind w:left="0" w:right="0" w:firstLine="0"/>
              <w:jc w:val="center"/>
              <w:rPr>
                <w:rFonts w:ascii="Arial" w:hAnsi="Arial" w:cs="Arial"/>
                <w:b/>
                <w:bCs/>
                <w:sz w:val="24"/>
                <w:szCs w:val="24"/>
              </w:rPr>
            </w:pPr>
            <w:r>
              <w:rPr>
                <w:rFonts w:ascii="Arial" w:hAnsi="Arial" w:cs="Arial"/>
                <w:b/>
                <w:bCs/>
                <w:sz w:val="24"/>
                <w:szCs w:val="24"/>
              </w:rPr>
              <w:t xml:space="preserve">Selskabets </w:t>
            </w:r>
            <w:r w:rsidR="00C33CAA">
              <w:rPr>
                <w:rFonts w:ascii="Arial" w:hAnsi="Arial" w:cs="Arial"/>
                <w:b/>
                <w:bCs/>
                <w:sz w:val="24"/>
                <w:szCs w:val="24"/>
              </w:rPr>
              <w:t xml:space="preserve">virksomhed </w:t>
            </w:r>
          </w:p>
          <w:p w14:paraId="7FFC93B7" w14:textId="3E2AF68C" w:rsidR="00F12807" w:rsidRPr="008B0033" w:rsidRDefault="00F12807" w:rsidP="00492562">
            <w:pPr>
              <w:spacing w:after="0" w:line="276" w:lineRule="auto"/>
              <w:ind w:left="0" w:right="0" w:firstLine="0"/>
              <w:jc w:val="center"/>
              <w:rPr>
                <w:rFonts w:ascii="Arial" w:hAnsi="Arial" w:cs="Arial"/>
                <w:b/>
                <w:bCs/>
                <w:sz w:val="21"/>
                <w:szCs w:val="21"/>
              </w:rPr>
            </w:pPr>
            <w:r w:rsidRPr="008B0033">
              <w:rPr>
                <w:rFonts w:ascii="Arial" w:hAnsi="Arial" w:cs="Arial"/>
                <w:b/>
                <w:bCs/>
                <w:sz w:val="21"/>
                <w:szCs w:val="21"/>
              </w:rPr>
              <w:t>(§ 9, stk. 1, nr. 1</w:t>
            </w:r>
            <w:r w:rsidR="00493D7B">
              <w:rPr>
                <w:rFonts w:ascii="Arial" w:hAnsi="Arial" w:cs="Arial"/>
                <w:b/>
                <w:bCs/>
                <w:sz w:val="21"/>
                <w:szCs w:val="21"/>
              </w:rPr>
              <w:t>,</w:t>
            </w:r>
            <w:r w:rsidRPr="008B0033">
              <w:rPr>
                <w:rFonts w:ascii="Arial" w:hAnsi="Arial" w:cs="Arial"/>
                <w:b/>
                <w:bCs/>
                <w:sz w:val="21"/>
                <w:szCs w:val="21"/>
              </w:rPr>
              <w:t xml:space="preserve"> nr. 16</w:t>
            </w:r>
            <w:r w:rsidR="00212C35">
              <w:rPr>
                <w:rFonts w:ascii="Arial" w:hAnsi="Arial" w:cs="Arial"/>
                <w:b/>
                <w:bCs/>
                <w:sz w:val="21"/>
                <w:szCs w:val="21"/>
              </w:rPr>
              <w:t>, nr. 17, nr. 18 og nr. 31</w:t>
            </w:r>
            <w:r w:rsidRPr="008B0033">
              <w:rPr>
                <w:rFonts w:ascii="Arial" w:hAnsi="Arial" w:cs="Arial"/>
                <w:b/>
                <w:bCs/>
                <w:sz w:val="21"/>
                <w:szCs w:val="21"/>
              </w:rPr>
              <w:t xml:space="preserve"> i lov om forsikringsvirksomhed)</w:t>
            </w:r>
          </w:p>
        </w:tc>
      </w:tr>
      <w:tr w:rsidR="00995469" w14:paraId="484E8314" w14:textId="77777777" w:rsidTr="00492562">
        <w:tc>
          <w:tcPr>
            <w:tcW w:w="3402" w:type="dxa"/>
          </w:tcPr>
          <w:p w14:paraId="1856591F" w14:textId="4914C343" w:rsidR="00995469" w:rsidRDefault="00C33CAA" w:rsidP="00492562">
            <w:pPr>
              <w:spacing w:after="0" w:line="276" w:lineRule="auto"/>
              <w:ind w:left="0" w:right="0" w:firstLine="0"/>
              <w:rPr>
                <w:rFonts w:ascii="Arial" w:hAnsi="Arial" w:cs="Arial"/>
                <w:sz w:val="21"/>
                <w:szCs w:val="21"/>
              </w:rPr>
            </w:pPr>
            <w:r>
              <w:rPr>
                <w:rFonts w:ascii="Arial" w:hAnsi="Arial" w:cs="Arial"/>
                <w:sz w:val="21"/>
                <w:szCs w:val="21"/>
              </w:rPr>
              <w:t>O</w:t>
            </w:r>
            <w:r w:rsidR="00995469" w:rsidRPr="00907B65">
              <w:rPr>
                <w:rFonts w:ascii="Arial" w:hAnsi="Arial" w:cs="Arial"/>
                <w:sz w:val="21"/>
                <w:szCs w:val="21"/>
              </w:rPr>
              <w:t>plysninger om den forsikringsvirksomhed, som selskabet agter at udøve med angivelse af forsikringsklasser</w:t>
            </w:r>
            <w:r w:rsidR="00697456">
              <w:rPr>
                <w:rFonts w:ascii="Arial" w:hAnsi="Arial" w:cs="Arial"/>
                <w:sz w:val="21"/>
                <w:szCs w:val="21"/>
              </w:rPr>
              <w:t>, jf. bilag 1 eller 2 i lov om forsikringsvirksomhed</w:t>
            </w:r>
            <w:r>
              <w:rPr>
                <w:rFonts w:ascii="Arial" w:hAnsi="Arial" w:cs="Arial"/>
                <w:sz w:val="21"/>
                <w:szCs w:val="21"/>
              </w:rPr>
              <w:t xml:space="preserve">. Det skal også oplyses, om selskabet påtænker at drive genforsikringsvirksomhed. </w:t>
            </w:r>
          </w:p>
        </w:tc>
        <w:tc>
          <w:tcPr>
            <w:tcW w:w="6231" w:type="dxa"/>
          </w:tcPr>
          <w:p w14:paraId="43A5BCF3" w14:textId="77777777" w:rsidR="00995469" w:rsidRDefault="00995469" w:rsidP="00492562">
            <w:pPr>
              <w:spacing w:after="0" w:line="276" w:lineRule="auto"/>
              <w:ind w:left="0" w:right="0" w:firstLine="0"/>
              <w:rPr>
                <w:rFonts w:ascii="Arial" w:hAnsi="Arial" w:cs="Arial"/>
                <w:sz w:val="21"/>
                <w:szCs w:val="21"/>
              </w:rPr>
            </w:pPr>
          </w:p>
        </w:tc>
      </w:tr>
      <w:tr w:rsidR="00C33CAA" w14:paraId="40D2F326" w14:textId="77777777" w:rsidTr="00492562">
        <w:tc>
          <w:tcPr>
            <w:tcW w:w="3402" w:type="dxa"/>
          </w:tcPr>
          <w:p w14:paraId="53CD5E69" w14:textId="08D911DC" w:rsidR="00C33CAA" w:rsidRPr="00907B65" w:rsidDel="00C33CAA" w:rsidRDefault="00212C35" w:rsidP="00492562">
            <w:pPr>
              <w:spacing w:after="0" w:line="276" w:lineRule="auto"/>
              <w:ind w:left="0" w:right="0" w:firstLine="0"/>
              <w:rPr>
                <w:rFonts w:ascii="Arial" w:hAnsi="Arial" w:cs="Arial"/>
                <w:sz w:val="21"/>
                <w:szCs w:val="21"/>
              </w:rPr>
            </w:pPr>
            <w:r>
              <w:rPr>
                <w:rFonts w:ascii="Arial" w:hAnsi="Arial" w:cs="Arial"/>
                <w:sz w:val="21"/>
                <w:szCs w:val="21"/>
              </w:rPr>
              <w:t>Hvis der</w:t>
            </w:r>
            <w:r w:rsidR="00493D7B">
              <w:rPr>
                <w:rFonts w:ascii="Arial" w:hAnsi="Arial" w:cs="Arial"/>
                <w:sz w:val="21"/>
                <w:szCs w:val="21"/>
              </w:rPr>
              <w:t xml:space="preserve"> </w:t>
            </w:r>
            <w:r>
              <w:rPr>
                <w:rFonts w:ascii="Arial" w:hAnsi="Arial" w:cs="Arial"/>
                <w:sz w:val="21"/>
                <w:szCs w:val="21"/>
              </w:rPr>
              <w:t xml:space="preserve">ønskes </w:t>
            </w:r>
            <w:r w:rsidR="00493D7B">
              <w:rPr>
                <w:rFonts w:ascii="Arial" w:hAnsi="Arial" w:cs="Arial"/>
                <w:sz w:val="21"/>
                <w:szCs w:val="21"/>
              </w:rPr>
              <w:t xml:space="preserve">tilladelse </w:t>
            </w:r>
            <w:r>
              <w:rPr>
                <w:rFonts w:ascii="Arial" w:hAnsi="Arial" w:cs="Arial"/>
                <w:sz w:val="21"/>
                <w:szCs w:val="21"/>
              </w:rPr>
              <w:t>som</w:t>
            </w:r>
            <w:r w:rsidR="00493D7B">
              <w:rPr>
                <w:rFonts w:ascii="Arial" w:hAnsi="Arial" w:cs="Arial"/>
                <w:sz w:val="21"/>
                <w:szCs w:val="21"/>
              </w:rPr>
              <w:t xml:space="preserve"> forsikringsselskab</w:t>
            </w:r>
            <w:r>
              <w:rPr>
                <w:rFonts w:ascii="Arial" w:hAnsi="Arial" w:cs="Arial"/>
                <w:sz w:val="21"/>
                <w:szCs w:val="21"/>
              </w:rPr>
              <w:t>, er det så som captiveforsikringsselskab?</w:t>
            </w:r>
          </w:p>
        </w:tc>
        <w:tc>
          <w:tcPr>
            <w:tcW w:w="6231" w:type="dxa"/>
          </w:tcPr>
          <w:p w14:paraId="08ABC5E1" w14:textId="77777777" w:rsidR="00C33CAA" w:rsidRDefault="00C33CAA" w:rsidP="00492562">
            <w:pPr>
              <w:spacing w:after="0" w:line="276" w:lineRule="auto"/>
              <w:ind w:left="0" w:right="0" w:firstLine="0"/>
              <w:rPr>
                <w:rFonts w:ascii="Arial" w:hAnsi="Arial" w:cs="Arial"/>
                <w:sz w:val="21"/>
                <w:szCs w:val="21"/>
              </w:rPr>
            </w:pPr>
          </w:p>
        </w:tc>
      </w:tr>
      <w:tr w:rsidR="00212C35" w14:paraId="03229D3C" w14:textId="77777777" w:rsidTr="00492562">
        <w:tc>
          <w:tcPr>
            <w:tcW w:w="3402" w:type="dxa"/>
          </w:tcPr>
          <w:p w14:paraId="0C28B066" w14:textId="41037DE4" w:rsidR="00212C35" w:rsidRDefault="00212C35" w:rsidP="00492562">
            <w:pPr>
              <w:spacing w:after="0" w:line="276" w:lineRule="auto"/>
              <w:ind w:left="0" w:right="0" w:firstLine="0"/>
              <w:rPr>
                <w:rFonts w:ascii="Arial" w:hAnsi="Arial" w:cs="Arial"/>
                <w:sz w:val="21"/>
                <w:szCs w:val="21"/>
              </w:rPr>
            </w:pPr>
            <w:r>
              <w:rPr>
                <w:rFonts w:ascii="Arial" w:hAnsi="Arial" w:cs="Arial"/>
                <w:sz w:val="21"/>
                <w:szCs w:val="21"/>
              </w:rPr>
              <w:t>Hvis der ønskes tilladelse som genforsikringsselskab, er det så som captivegenforsikringsselskab?</w:t>
            </w:r>
          </w:p>
        </w:tc>
        <w:tc>
          <w:tcPr>
            <w:tcW w:w="6231" w:type="dxa"/>
          </w:tcPr>
          <w:p w14:paraId="1003F6E0" w14:textId="77777777" w:rsidR="00212C35" w:rsidRDefault="00212C35" w:rsidP="00492562">
            <w:pPr>
              <w:spacing w:after="0" w:line="276" w:lineRule="auto"/>
              <w:ind w:left="0" w:right="0" w:firstLine="0"/>
              <w:rPr>
                <w:rFonts w:ascii="Arial" w:hAnsi="Arial" w:cs="Arial"/>
                <w:sz w:val="21"/>
                <w:szCs w:val="21"/>
              </w:rPr>
            </w:pPr>
          </w:p>
        </w:tc>
      </w:tr>
      <w:tr w:rsidR="00493D7B" w14:paraId="62A33013" w14:textId="77777777" w:rsidTr="00492562">
        <w:tc>
          <w:tcPr>
            <w:tcW w:w="3402" w:type="dxa"/>
          </w:tcPr>
          <w:p w14:paraId="448168B5" w14:textId="77777777" w:rsidR="00212C35" w:rsidRDefault="00212C35" w:rsidP="00492562">
            <w:pPr>
              <w:spacing w:after="0" w:line="276" w:lineRule="auto"/>
              <w:ind w:left="0" w:right="0" w:firstLine="0"/>
              <w:rPr>
                <w:rFonts w:ascii="Arial" w:hAnsi="Arial" w:cs="Arial"/>
                <w:sz w:val="21"/>
                <w:szCs w:val="21"/>
              </w:rPr>
            </w:pPr>
            <w:r>
              <w:rPr>
                <w:rFonts w:ascii="Arial" w:hAnsi="Arial" w:cs="Arial"/>
                <w:sz w:val="21"/>
                <w:szCs w:val="21"/>
              </w:rPr>
              <w:lastRenderedPageBreak/>
              <w:t xml:space="preserve">Ønskes der tilladelse som: </w:t>
            </w:r>
          </w:p>
          <w:p w14:paraId="02BDB531" w14:textId="77777777" w:rsidR="00212C35" w:rsidRDefault="00212C35" w:rsidP="00212C35">
            <w:pPr>
              <w:pStyle w:val="Listeafsnit"/>
              <w:numPr>
                <w:ilvl w:val="0"/>
                <w:numId w:val="7"/>
              </w:numPr>
              <w:spacing w:after="0" w:line="276" w:lineRule="auto"/>
              <w:ind w:right="0"/>
              <w:rPr>
                <w:rFonts w:ascii="Arial" w:hAnsi="Arial" w:cs="Arial"/>
                <w:sz w:val="21"/>
                <w:szCs w:val="21"/>
              </w:rPr>
            </w:pPr>
            <w:r w:rsidRPr="004A0CA2">
              <w:rPr>
                <w:rFonts w:ascii="Arial" w:hAnsi="Arial" w:cs="Arial"/>
                <w:sz w:val="21"/>
                <w:szCs w:val="21"/>
              </w:rPr>
              <w:t xml:space="preserve"> et gruppe 1-forsikrings- eller genforsikringsselskab</w:t>
            </w:r>
          </w:p>
          <w:p w14:paraId="16041CAB" w14:textId="1C0AF156" w:rsidR="00493D7B" w:rsidRPr="004A0CA2" w:rsidRDefault="00212C35" w:rsidP="004A0CA2">
            <w:pPr>
              <w:pStyle w:val="Listeafsnit"/>
              <w:numPr>
                <w:ilvl w:val="0"/>
                <w:numId w:val="7"/>
              </w:numPr>
              <w:spacing w:after="0" w:line="276" w:lineRule="auto"/>
              <w:ind w:right="0"/>
              <w:rPr>
                <w:rFonts w:ascii="Arial" w:hAnsi="Arial" w:cs="Arial"/>
                <w:sz w:val="21"/>
                <w:szCs w:val="21"/>
              </w:rPr>
            </w:pPr>
            <w:r w:rsidRPr="004A0CA2">
              <w:rPr>
                <w:rFonts w:ascii="Arial" w:hAnsi="Arial" w:cs="Arial"/>
                <w:sz w:val="21"/>
                <w:szCs w:val="21"/>
              </w:rPr>
              <w:t xml:space="preserve">et gruppe 2-forsikrings- eller </w:t>
            </w:r>
            <w:r>
              <w:rPr>
                <w:rFonts w:ascii="Arial" w:hAnsi="Arial" w:cs="Arial"/>
                <w:sz w:val="21"/>
                <w:szCs w:val="21"/>
              </w:rPr>
              <w:t>genforsikringsselskab</w:t>
            </w:r>
          </w:p>
        </w:tc>
        <w:tc>
          <w:tcPr>
            <w:tcW w:w="6231" w:type="dxa"/>
          </w:tcPr>
          <w:p w14:paraId="36CC9CAB" w14:textId="77777777" w:rsidR="00493D7B" w:rsidRDefault="00493D7B" w:rsidP="00492562">
            <w:pPr>
              <w:spacing w:after="0" w:line="276" w:lineRule="auto"/>
              <w:ind w:left="0" w:right="0" w:firstLine="0"/>
              <w:rPr>
                <w:rFonts w:ascii="Arial" w:hAnsi="Arial" w:cs="Arial"/>
                <w:sz w:val="21"/>
                <w:szCs w:val="21"/>
              </w:rPr>
            </w:pPr>
          </w:p>
        </w:tc>
      </w:tr>
      <w:tr w:rsidR="00995469" w14:paraId="1328F8E8" w14:textId="77777777" w:rsidTr="00492562">
        <w:tc>
          <w:tcPr>
            <w:tcW w:w="9633" w:type="dxa"/>
            <w:gridSpan w:val="2"/>
            <w:shd w:val="clear" w:color="auto" w:fill="A6A6A6" w:themeFill="background1" w:themeFillShade="A6"/>
          </w:tcPr>
          <w:p w14:paraId="07077714" w14:textId="77777777" w:rsidR="00995469" w:rsidRDefault="00995469" w:rsidP="00492562">
            <w:pPr>
              <w:spacing w:after="0" w:line="276" w:lineRule="auto"/>
              <w:ind w:left="0" w:right="0" w:firstLine="0"/>
              <w:jc w:val="center"/>
              <w:rPr>
                <w:rFonts w:ascii="Arial" w:hAnsi="Arial" w:cs="Arial"/>
                <w:b/>
                <w:bCs/>
                <w:sz w:val="24"/>
                <w:szCs w:val="24"/>
              </w:rPr>
            </w:pPr>
            <w:r>
              <w:rPr>
                <w:rFonts w:ascii="Arial" w:hAnsi="Arial" w:cs="Arial"/>
                <w:b/>
                <w:bCs/>
                <w:sz w:val="24"/>
                <w:szCs w:val="24"/>
              </w:rPr>
              <w:t>Selskabets driftsplan</w:t>
            </w:r>
          </w:p>
          <w:p w14:paraId="446FE174" w14:textId="77777777" w:rsidR="00995469" w:rsidRPr="00195B78" w:rsidRDefault="00995469" w:rsidP="00492562">
            <w:pPr>
              <w:spacing w:after="0" w:line="276" w:lineRule="auto"/>
              <w:ind w:left="0" w:right="0" w:firstLine="0"/>
              <w:jc w:val="center"/>
              <w:rPr>
                <w:rFonts w:ascii="Arial" w:hAnsi="Arial" w:cs="Arial"/>
                <w:b/>
                <w:bCs/>
                <w:sz w:val="21"/>
                <w:szCs w:val="21"/>
              </w:rPr>
            </w:pPr>
            <w:r w:rsidRPr="00195B78">
              <w:rPr>
                <w:rFonts w:ascii="Arial" w:hAnsi="Arial" w:cs="Arial"/>
                <w:b/>
                <w:bCs/>
                <w:sz w:val="21"/>
                <w:szCs w:val="21"/>
              </w:rPr>
              <w:t>(§ 20, stk. 1, i lov om forsikringsvirksomhed)</w:t>
            </w:r>
          </w:p>
        </w:tc>
      </w:tr>
      <w:tr w:rsidR="00995469" w14:paraId="3012E04D" w14:textId="77777777" w:rsidTr="00492562">
        <w:tc>
          <w:tcPr>
            <w:tcW w:w="3402" w:type="dxa"/>
          </w:tcPr>
          <w:p w14:paraId="25E1A6FD" w14:textId="5ED85958" w:rsidR="00995469" w:rsidRDefault="00995469" w:rsidP="00492562">
            <w:pPr>
              <w:spacing w:after="0" w:line="276" w:lineRule="auto"/>
              <w:ind w:left="0" w:right="0" w:firstLine="0"/>
              <w:rPr>
                <w:rFonts w:ascii="Arial" w:hAnsi="Arial" w:cs="Arial"/>
                <w:sz w:val="21"/>
                <w:szCs w:val="21"/>
              </w:rPr>
            </w:pPr>
            <w:r>
              <w:rPr>
                <w:rFonts w:ascii="Arial" w:hAnsi="Arial" w:cs="Arial"/>
                <w:sz w:val="21"/>
                <w:szCs w:val="21"/>
              </w:rPr>
              <w:t xml:space="preserve">En </w:t>
            </w:r>
            <w:r w:rsidRPr="00907B65">
              <w:rPr>
                <w:rFonts w:ascii="Arial" w:hAnsi="Arial" w:cs="Arial"/>
                <w:sz w:val="21"/>
                <w:szCs w:val="21"/>
              </w:rPr>
              <w:t>driftsplan</w:t>
            </w:r>
            <w:r>
              <w:rPr>
                <w:rFonts w:ascii="Arial" w:hAnsi="Arial" w:cs="Arial"/>
                <w:sz w:val="21"/>
                <w:szCs w:val="21"/>
              </w:rPr>
              <w:t xml:space="preserve"> som opfylder krave</w:t>
            </w:r>
            <w:r>
              <w:rPr>
                <w:rFonts w:ascii="Arial" w:hAnsi="Arial" w:cs="Arial"/>
                <w:sz w:val="21"/>
                <w:szCs w:val="21"/>
              </w:rPr>
              <w:softHyphen/>
              <w:t>ne</w:t>
            </w:r>
            <w:r w:rsidRPr="00907B65">
              <w:rPr>
                <w:rFonts w:ascii="Arial" w:hAnsi="Arial" w:cs="Arial"/>
                <w:sz w:val="21"/>
                <w:szCs w:val="21"/>
              </w:rPr>
              <w:t xml:space="preserve"> i §§ 2-10 i bekendtgørelse om driftsplaner, planer for genoprettelse, finansieringsplaner og individuelt solvensbehov for forsikringsselskaber</w:t>
            </w:r>
            <w:r>
              <w:rPr>
                <w:rFonts w:ascii="Arial" w:hAnsi="Arial" w:cs="Arial"/>
                <w:sz w:val="21"/>
                <w:szCs w:val="21"/>
              </w:rPr>
              <w:t>,</w:t>
            </w:r>
            <w:r w:rsidRPr="00907B65">
              <w:rPr>
                <w:rFonts w:ascii="Arial" w:hAnsi="Arial" w:cs="Arial"/>
                <w:sz w:val="21"/>
                <w:szCs w:val="21"/>
              </w:rPr>
              <w:t xml:space="preserve"> samt relevante bestemmelser i </w:t>
            </w:r>
            <w:r>
              <w:rPr>
                <w:rFonts w:ascii="Arial" w:hAnsi="Arial" w:cs="Arial"/>
                <w:sz w:val="21"/>
                <w:szCs w:val="21"/>
              </w:rPr>
              <w:t>l</w:t>
            </w:r>
            <w:r w:rsidRPr="00907B65">
              <w:rPr>
                <w:rFonts w:ascii="Arial" w:hAnsi="Arial" w:cs="Arial"/>
                <w:sz w:val="21"/>
                <w:szCs w:val="21"/>
              </w:rPr>
              <w:t>ov om forsikringsvirksomhed, f.eks. §§ 153, 154</w:t>
            </w:r>
            <w:r w:rsidR="008809A1">
              <w:rPr>
                <w:rFonts w:ascii="Arial" w:hAnsi="Arial" w:cs="Arial"/>
                <w:sz w:val="21"/>
                <w:szCs w:val="21"/>
              </w:rPr>
              <w:t xml:space="preserve"> og</w:t>
            </w:r>
            <w:r w:rsidRPr="00907B65">
              <w:rPr>
                <w:rFonts w:ascii="Arial" w:hAnsi="Arial" w:cs="Arial"/>
                <w:sz w:val="21"/>
                <w:szCs w:val="21"/>
              </w:rPr>
              <w:t xml:space="preserve"> 155 eller §§ 156 og 157</w:t>
            </w:r>
          </w:p>
        </w:tc>
        <w:tc>
          <w:tcPr>
            <w:tcW w:w="6231" w:type="dxa"/>
          </w:tcPr>
          <w:p w14:paraId="5CCFEF0E" w14:textId="77777777" w:rsidR="00995469" w:rsidRDefault="00995469" w:rsidP="00492562">
            <w:pPr>
              <w:spacing w:after="0" w:line="276" w:lineRule="auto"/>
              <w:ind w:left="0" w:right="0" w:firstLine="0"/>
              <w:rPr>
                <w:rFonts w:ascii="Arial" w:hAnsi="Arial" w:cs="Arial"/>
                <w:sz w:val="21"/>
                <w:szCs w:val="21"/>
              </w:rPr>
            </w:pPr>
          </w:p>
        </w:tc>
      </w:tr>
      <w:tr w:rsidR="00697456" w14:paraId="2E908CA5" w14:textId="77777777" w:rsidTr="00492562">
        <w:tc>
          <w:tcPr>
            <w:tcW w:w="3402" w:type="dxa"/>
          </w:tcPr>
          <w:p w14:paraId="67C4B91A" w14:textId="7C4E6925" w:rsidR="00697456" w:rsidRDefault="00697456" w:rsidP="00492562">
            <w:pPr>
              <w:spacing w:after="0" w:line="276" w:lineRule="auto"/>
              <w:ind w:left="0" w:right="0" w:firstLine="0"/>
              <w:rPr>
                <w:rFonts w:ascii="Arial" w:hAnsi="Arial" w:cs="Arial"/>
                <w:sz w:val="21"/>
                <w:szCs w:val="21"/>
              </w:rPr>
            </w:pPr>
            <w:r>
              <w:rPr>
                <w:rFonts w:ascii="Arial" w:hAnsi="Arial" w:cs="Arial"/>
                <w:sz w:val="21"/>
                <w:szCs w:val="21"/>
              </w:rPr>
              <w:t>Hvis der ansøges om tilladelse som skadesforsikringsselskab, og hvis selskabet påtænker at udøve forsikringsvirksomhed indenfor forsikringsklasse 10, jf. bilag 1 i lov om forsikringsvirksomhed, skal det oplyses hvem selskabet vil udpege som skadesbehandlingsrepræsentant i de øvrige lande indenfor Den Europæiske Union.</w:t>
            </w:r>
          </w:p>
        </w:tc>
        <w:tc>
          <w:tcPr>
            <w:tcW w:w="6231" w:type="dxa"/>
          </w:tcPr>
          <w:p w14:paraId="00FE15A2" w14:textId="77777777" w:rsidR="00697456" w:rsidRDefault="00697456" w:rsidP="00492562">
            <w:pPr>
              <w:spacing w:after="0" w:line="276" w:lineRule="auto"/>
              <w:ind w:left="0" w:right="0" w:firstLine="0"/>
              <w:rPr>
                <w:rFonts w:ascii="Arial" w:hAnsi="Arial" w:cs="Arial"/>
                <w:sz w:val="21"/>
                <w:szCs w:val="21"/>
              </w:rPr>
            </w:pPr>
          </w:p>
        </w:tc>
      </w:tr>
      <w:tr w:rsidR="00995469" w14:paraId="5E568678" w14:textId="77777777" w:rsidTr="00492562">
        <w:tc>
          <w:tcPr>
            <w:tcW w:w="9633" w:type="dxa"/>
            <w:gridSpan w:val="2"/>
            <w:shd w:val="clear" w:color="auto" w:fill="A6A6A6" w:themeFill="background1" w:themeFillShade="A6"/>
          </w:tcPr>
          <w:p w14:paraId="5F33B93F" w14:textId="77777777" w:rsidR="00995469" w:rsidRPr="00620362" w:rsidRDefault="00995469" w:rsidP="00492562">
            <w:pPr>
              <w:spacing w:after="0" w:line="276" w:lineRule="auto"/>
              <w:ind w:left="0" w:right="0" w:firstLine="0"/>
              <w:jc w:val="center"/>
              <w:rPr>
                <w:rFonts w:ascii="Arial" w:hAnsi="Arial" w:cs="Arial"/>
                <w:b/>
                <w:bCs/>
                <w:sz w:val="24"/>
                <w:szCs w:val="24"/>
              </w:rPr>
            </w:pPr>
            <w:r>
              <w:rPr>
                <w:rFonts w:ascii="Arial" w:hAnsi="Arial" w:cs="Arial"/>
                <w:b/>
                <w:bCs/>
                <w:sz w:val="24"/>
                <w:szCs w:val="24"/>
              </w:rPr>
              <w:t>Selskabets</w:t>
            </w:r>
            <w:r w:rsidRPr="00620362">
              <w:rPr>
                <w:rFonts w:ascii="Arial" w:hAnsi="Arial" w:cs="Arial"/>
                <w:b/>
                <w:bCs/>
                <w:sz w:val="24"/>
                <w:szCs w:val="24"/>
              </w:rPr>
              <w:t xml:space="preserve"> kapital</w:t>
            </w:r>
          </w:p>
        </w:tc>
      </w:tr>
      <w:tr w:rsidR="00995469" w14:paraId="68C93C7B" w14:textId="77777777" w:rsidTr="00492562">
        <w:tc>
          <w:tcPr>
            <w:tcW w:w="3402" w:type="dxa"/>
          </w:tcPr>
          <w:p w14:paraId="3871889B" w14:textId="058F3C95" w:rsidR="00995469" w:rsidRDefault="00995469" w:rsidP="00492562">
            <w:pPr>
              <w:spacing w:after="0" w:line="276" w:lineRule="auto"/>
              <w:ind w:left="0" w:right="0" w:firstLine="0"/>
              <w:rPr>
                <w:rFonts w:ascii="Arial" w:hAnsi="Arial" w:cs="Arial"/>
                <w:sz w:val="21"/>
                <w:szCs w:val="21"/>
              </w:rPr>
            </w:pPr>
            <w:r>
              <w:rPr>
                <w:rFonts w:ascii="Arial" w:hAnsi="Arial" w:cs="Arial"/>
                <w:sz w:val="21"/>
                <w:szCs w:val="21"/>
              </w:rPr>
              <w:t>Angivelse af størrelsen af selska</w:t>
            </w:r>
            <w:r>
              <w:rPr>
                <w:rFonts w:ascii="Arial" w:hAnsi="Arial" w:cs="Arial"/>
                <w:sz w:val="21"/>
                <w:szCs w:val="21"/>
              </w:rPr>
              <w:softHyphen/>
              <w:t>bets kapital og d</w:t>
            </w:r>
            <w:r w:rsidRPr="005A0A2C">
              <w:rPr>
                <w:rFonts w:ascii="Arial" w:hAnsi="Arial" w:cs="Arial"/>
                <w:sz w:val="21"/>
                <w:szCs w:val="21"/>
              </w:rPr>
              <w:t>okumentation for</w:t>
            </w:r>
            <w:r>
              <w:rPr>
                <w:rFonts w:ascii="Arial" w:hAnsi="Arial" w:cs="Arial"/>
                <w:sz w:val="21"/>
                <w:szCs w:val="21"/>
              </w:rPr>
              <w:t xml:space="preserve"> at</w:t>
            </w:r>
            <w:r w:rsidRPr="005A0A2C">
              <w:rPr>
                <w:rFonts w:ascii="Arial" w:hAnsi="Arial" w:cs="Arial"/>
                <w:sz w:val="21"/>
                <w:szCs w:val="21"/>
              </w:rPr>
              <w:t xml:space="preserve"> kapital</w:t>
            </w:r>
            <w:r>
              <w:rPr>
                <w:rFonts w:ascii="Arial" w:hAnsi="Arial" w:cs="Arial"/>
                <w:sz w:val="21"/>
                <w:szCs w:val="21"/>
              </w:rPr>
              <w:t>en er indbetalt</w:t>
            </w:r>
          </w:p>
        </w:tc>
        <w:tc>
          <w:tcPr>
            <w:tcW w:w="6231" w:type="dxa"/>
          </w:tcPr>
          <w:p w14:paraId="76926212" w14:textId="77777777" w:rsidR="00995469" w:rsidRDefault="00995469" w:rsidP="00492562">
            <w:pPr>
              <w:spacing w:after="0" w:line="276" w:lineRule="auto"/>
              <w:ind w:left="0" w:right="0" w:firstLine="0"/>
              <w:rPr>
                <w:rFonts w:ascii="Arial" w:hAnsi="Arial" w:cs="Arial"/>
                <w:sz w:val="21"/>
                <w:szCs w:val="21"/>
              </w:rPr>
            </w:pPr>
          </w:p>
        </w:tc>
      </w:tr>
      <w:tr w:rsidR="00995469" w14:paraId="49CA80F1" w14:textId="77777777" w:rsidTr="00BA3194">
        <w:tc>
          <w:tcPr>
            <w:tcW w:w="3402" w:type="dxa"/>
            <w:tcBorders>
              <w:bottom w:val="single" w:sz="4" w:space="0" w:color="auto"/>
            </w:tcBorders>
          </w:tcPr>
          <w:p w14:paraId="0B2222EA" w14:textId="1CE30887" w:rsidR="00995469" w:rsidRDefault="00995469" w:rsidP="00492562">
            <w:pPr>
              <w:spacing w:after="0" w:line="276" w:lineRule="auto"/>
              <w:ind w:left="0" w:right="0" w:firstLine="0"/>
              <w:rPr>
                <w:rFonts w:ascii="Arial" w:hAnsi="Arial" w:cs="Arial"/>
                <w:sz w:val="21"/>
                <w:szCs w:val="21"/>
              </w:rPr>
            </w:pPr>
            <w:r w:rsidRPr="005A0A2C">
              <w:rPr>
                <w:rFonts w:ascii="Arial" w:hAnsi="Arial" w:cs="Arial"/>
                <w:sz w:val="21"/>
                <w:szCs w:val="21"/>
              </w:rPr>
              <w:t xml:space="preserve">Hvis </w:t>
            </w:r>
            <w:r>
              <w:rPr>
                <w:rFonts w:ascii="Arial" w:hAnsi="Arial" w:cs="Arial"/>
                <w:sz w:val="21"/>
                <w:szCs w:val="21"/>
              </w:rPr>
              <w:t xml:space="preserve">selskabets </w:t>
            </w:r>
            <w:r w:rsidRPr="005A0A2C">
              <w:rPr>
                <w:rFonts w:ascii="Arial" w:hAnsi="Arial" w:cs="Arial"/>
                <w:sz w:val="21"/>
                <w:szCs w:val="21"/>
              </w:rPr>
              <w:t>kapital ikke er indbetalt fuldt ud på tidspunktet for indgivelsen af ansøgningen, skal der vedlægges en beskrivelse af</w:t>
            </w:r>
            <w:r>
              <w:rPr>
                <w:rFonts w:ascii="Arial" w:hAnsi="Arial" w:cs="Arial"/>
                <w:sz w:val="21"/>
                <w:szCs w:val="21"/>
              </w:rPr>
              <w:t>, hvordan det</w:t>
            </w:r>
            <w:r w:rsidRPr="005A0A2C">
              <w:rPr>
                <w:rFonts w:ascii="Arial" w:hAnsi="Arial" w:cs="Arial"/>
                <w:sz w:val="21"/>
                <w:szCs w:val="21"/>
              </w:rPr>
              <w:t xml:space="preserve"> sikre</w:t>
            </w:r>
            <w:r>
              <w:rPr>
                <w:rFonts w:ascii="Arial" w:hAnsi="Arial" w:cs="Arial"/>
                <w:sz w:val="21"/>
                <w:szCs w:val="21"/>
              </w:rPr>
              <w:t>s</w:t>
            </w:r>
            <w:r w:rsidRPr="005A0A2C">
              <w:rPr>
                <w:rFonts w:ascii="Arial" w:hAnsi="Arial" w:cs="Arial"/>
                <w:sz w:val="21"/>
                <w:szCs w:val="21"/>
              </w:rPr>
              <w:t>, at kapitalen indbetales fuldt ud inden</w:t>
            </w:r>
            <w:r>
              <w:rPr>
                <w:rFonts w:ascii="Arial" w:hAnsi="Arial" w:cs="Arial"/>
                <w:sz w:val="21"/>
                <w:szCs w:val="21"/>
              </w:rPr>
              <w:t xml:space="preserve"> Finans</w:t>
            </w:r>
            <w:r>
              <w:rPr>
                <w:rFonts w:ascii="Arial" w:hAnsi="Arial" w:cs="Arial"/>
                <w:sz w:val="21"/>
                <w:szCs w:val="21"/>
              </w:rPr>
              <w:softHyphen/>
              <w:t>tilsynet meddeler selskabet</w:t>
            </w:r>
            <w:r w:rsidRPr="005A0A2C">
              <w:rPr>
                <w:rFonts w:ascii="Arial" w:hAnsi="Arial" w:cs="Arial"/>
                <w:sz w:val="21"/>
                <w:szCs w:val="21"/>
              </w:rPr>
              <w:t xml:space="preserve"> tilladelse</w:t>
            </w:r>
            <w:r>
              <w:rPr>
                <w:rFonts w:ascii="Arial" w:hAnsi="Arial" w:cs="Arial"/>
                <w:sz w:val="21"/>
                <w:szCs w:val="21"/>
              </w:rPr>
              <w:t xml:space="preserve"> til at udøve</w:t>
            </w:r>
            <w:r w:rsidR="00205732">
              <w:rPr>
                <w:rFonts w:ascii="Arial" w:hAnsi="Arial" w:cs="Arial"/>
                <w:sz w:val="21"/>
                <w:szCs w:val="21"/>
              </w:rPr>
              <w:t xml:space="preserve"> skadesforsikringsvirksomhed eller</w:t>
            </w:r>
            <w:r w:rsidRPr="005A0A2C">
              <w:rPr>
                <w:rFonts w:ascii="Arial" w:hAnsi="Arial" w:cs="Arial"/>
                <w:sz w:val="21"/>
                <w:szCs w:val="21"/>
              </w:rPr>
              <w:t xml:space="preserve"> livsforsikrings</w:t>
            </w:r>
            <w:r>
              <w:rPr>
                <w:rFonts w:ascii="Arial" w:hAnsi="Arial" w:cs="Arial"/>
                <w:sz w:val="21"/>
                <w:szCs w:val="21"/>
              </w:rPr>
              <w:t>virksomhed</w:t>
            </w:r>
            <w:r w:rsidRPr="005A0A2C">
              <w:rPr>
                <w:rFonts w:ascii="Arial" w:hAnsi="Arial" w:cs="Arial"/>
                <w:sz w:val="21"/>
                <w:szCs w:val="21"/>
              </w:rPr>
              <w:t>.</w:t>
            </w:r>
          </w:p>
          <w:p w14:paraId="37A21186" w14:textId="77777777" w:rsidR="00995469" w:rsidRDefault="00995469" w:rsidP="00492562">
            <w:pPr>
              <w:spacing w:after="0" w:line="276" w:lineRule="auto"/>
              <w:ind w:left="0" w:right="0" w:firstLine="0"/>
              <w:rPr>
                <w:rFonts w:ascii="Arial" w:hAnsi="Arial" w:cs="Arial"/>
                <w:sz w:val="21"/>
                <w:szCs w:val="21"/>
              </w:rPr>
            </w:pPr>
          </w:p>
          <w:p w14:paraId="5F870317" w14:textId="5A3AFDD0" w:rsidR="00995469" w:rsidRDefault="00995469" w:rsidP="00492562">
            <w:pPr>
              <w:spacing w:after="0" w:line="276" w:lineRule="auto"/>
              <w:ind w:left="0" w:right="0" w:firstLine="0"/>
              <w:rPr>
                <w:rFonts w:ascii="Arial" w:hAnsi="Arial" w:cs="Arial"/>
                <w:sz w:val="21"/>
                <w:szCs w:val="21"/>
              </w:rPr>
            </w:pPr>
            <w:r>
              <w:rPr>
                <w:rFonts w:ascii="Arial" w:hAnsi="Arial" w:cs="Arial"/>
                <w:sz w:val="21"/>
                <w:szCs w:val="21"/>
              </w:rPr>
              <w:t>Bemærk at</w:t>
            </w:r>
            <w:r w:rsidRPr="005A0A2C">
              <w:rPr>
                <w:rFonts w:ascii="Arial" w:hAnsi="Arial" w:cs="Arial"/>
                <w:sz w:val="21"/>
                <w:szCs w:val="21"/>
              </w:rPr>
              <w:t xml:space="preserve"> </w:t>
            </w:r>
            <w:r>
              <w:rPr>
                <w:rFonts w:ascii="Arial" w:hAnsi="Arial" w:cs="Arial"/>
                <w:sz w:val="21"/>
                <w:szCs w:val="21"/>
              </w:rPr>
              <w:t>Finanstilsynets</w:t>
            </w:r>
            <w:r w:rsidRPr="005A0A2C">
              <w:rPr>
                <w:rFonts w:ascii="Arial" w:hAnsi="Arial" w:cs="Arial"/>
                <w:sz w:val="21"/>
                <w:szCs w:val="21"/>
              </w:rPr>
              <w:t xml:space="preserve"> tilla</w:t>
            </w:r>
            <w:r w:rsidRPr="005A0A2C">
              <w:rPr>
                <w:rFonts w:ascii="Arial" w:hAnsi="Arial" w:cs="Arial"/>
                <w:sz w:val="21"/>
                <w:szCs w:val="21"/>
              </w:rPr>
              <w:lastRenderedPageBreak/>
              <w:t>delse</w:t>
            </w:r>
            <w:r>
              <w:rPr>
                <w:rFonts w:ascii="Arial" w:hAnsi="Arial" w:cs="Arial"/>
                <w:sz w:val="21"/>
                <w:szCs w:val="21"/>
              </w:rPr>
              <w:t xml:space="preserve"> ikke</w:t>
            </w:r>
            <w:r w:rsidRPr="005A0A2C">
              <w:rPr>
                <w:rFonts w:ascii="Arial" w:hAnsi="Arial" w:cs="Arial"/>
                <w:sz w:val="21"/>
                <w:szCs w:val="21"/>
              </w:rPr>
              <w:t xml:space="preserve"> kan </w:t>
            </w:r>
            <w:r>
              <w:rPr>
                <w:rFonts w:ascii="Arial" w:hAnsi="Arial" w:cs="Arial"/>
                <w:sz w:val="21"/>
                <w:szCs w:val="21"/>
              </w:rPr>
              <w:t>meddel</w:t>
            </w:r>
            <w:r w:rsidRPr="005A0A2C">
              <w:rPr>
                <w:rFonts w:ascii="Arial" w:hAnsi="Arial" w:cs="Arial"/>
                <w:sz w:val="21"/>
                <w:szCs w:val="21"/>
              </w:rPr>
              <w:t xml:space="preserve">es, </w:t>
            </w:r>
            <w:r>
              <w:rPr>
                <w:rFonts w:ascii="Arial" w:hAnsi="Arial" w:cs="Arial"/>
                <w:sz w:val="21"/>
                <w:szCs w:val="21"/>
              </w:rPr>
              <w:t>før tilsynet har modtaget</w:t>
            </w:r>
            <w:r w:rsidRPr="005A0A2C">
              <w:rPr>
                <w:rFonts w:ascii="Arial" w:hAnsi="Arial" w:cs="Arial"/>
                <w:sz w:val="21"/>
                <w:szCs w:val="21"/>
              </w:rPr>
              <w:t xml:space="preserve"> dokumentation for</w:t>
            </w:r>
            <w:r>
              <w:rPr>
                <w:rFonts w:ascii="Arial" w:hAnsi="Arial" w:cs="Arial"/>
                <w:sz w:val="21"/>
                <w:szCs w:val="21"/>
              </w:rPr>
              <w:t>,</w:t>
            </w:r>
            <w:r w:rsidRPr="005A0A2C">
              <w:rPr>
                <w:rFonts w:ascii="Arial" w:hAnsi="Arial" w:cs="Arial"/>
                <w:sz w:val="21"/>
                <w:szCs w:val="21"/>
              </w:rPr>
              <w:t xml:space="preserve"> at kapitalen er fuldt ud indbetalt.</w:t>
            </w:r>
          </w:p>
        </w:tc>
        <w:tc>
          <w:tcPr>
            <w:tcW w:w="6231" w:type="dxa"/>
            <w:tcBorders>
              <w:bottom w:val="single" w:sz="4" w:space="0" w:color="auto"/>
            </w:tcBorders>
          </w:tcPr>
          <w:p w14:paraId="598E7926" w14:textId="77777777" w:rsidR="00995469" w:rsidRDefault="00995469" w:rsidP="00492562">
            <w:pPr>
              <w:spacing w:after="0" w:line="276" w:lineRule="auto"/>
              <w:ind w:left="0" w:right="0" w:firstLine="0"/>
              <w:rPr>
                <w:rFonts w:ascii="Arial" w:hAnsi="Arial" w:cs="Arial"/>
                <w:sz w:val="21"/>
                <w:szCs w:val="21"/>
              </w:rPr>
            </w:pPr>
          </w:p>
        </w:tc>
      </w:tr>
      <w:tr w:rsidR="00995469" w14:paraId="4CD2E7B5" w14:textId="77777777" w:rsidTr="00BA3194">
        <w:trPr>
          <w:trHeight w:val="701"/>
        </w:trPr>
        <w:tc>
          <w:tcPr>
            <w:tcW w:w="9633" w:type="dxa"/>
            <w:gridSpan w:val="2"/>
            <w:tcBorders>
              <w:top w:val="single" w:sz="4" w:space="0" w:color="auto"/>
              <w:bottom w:val="single" w:sz="4" w:space="0" w:color="auto"/>
            </w:tcBorders>
            <w:shd w:val="clear" w:color="auto" w:fill="A6A6A6" w:themeFill="background1" w:themeFillShade="A6"/>
          </w:tcPr>
          <w:p w14:paraId="72895788" w14:textId="26F2A75E" w:rsidR="0039767E" w:rsidRDefault="0039767E" w:rsidP="00492562">
            <w:pPr>
              <w:spacing w:after="0" w:line="276" w:lineRule="auto"/>
              <w:ind w:left="0" w:right="0" w:firstLine="0"/>
              <w:jc w:val="center"/>
              <w:rPr>
                <w:rFonts w:ascii="Arial" w:hAnsi="Arial" w:cs="Arial"/>
                <w:b/>
                <w:bCs/>
                <w:sz w:val="24"/>
                <w:szCs w:val="24"/>
              </w:rPr>
            </w:pPr>
            <w:r>
              <w:rPr>
                <w:rFonts w:ascii="Arial" w:hAnsi="Arial" w:cs="Arial"/>
                <w:b/>
                <w:bCs/>
                <w:sz w:val="24"/>
                <w:szCs w:val="24"/>
              </w:rPr>
              <w:t xml:space="preserve">Medlem af Garantifonden for skadesforsikringsselskaber </w:t>
            </w:r>
          </w:p>
          <w:p w14:paraId="340206FD" w14:textId="250D5A4E" w:rsidR="00995469" w:rsidRPr="00BA3194" w:rsidRDefault="0039767E" w:rsidP="0039767E">
            <w:pPr>
              <w:spacing w:after="0" w:line="276" w:lineRule="auto"/>
              <w:ind w:left="0" w:right="0" w:firstLine="0"/>
              <w:jc w:val="center"/>
              <w:rPr>
                <w:rFonts w:ascii="Arial" w:hAnsi="Arial" w:cs="Arial"/>
                <w:b/>
                <w:bCs/>
                <w:sz w:val="21"/>
                <w:szCs w:val="21"/>
              </w:rPr>
            </w:pPr>
            <w:r w:rsidRPr="00BA3194">
              <w:rPr>
                <w:rFonts w:ascii="Arial" w:hAnsi="Arial" w:cs="Arial"/>
                <w:b/>
                <w:bCs/>
                <w:sz w:val="21"/>
                <w:szCs w:val="21"/>
              </w:rPr>
              <w:t>(kun relevant hvis der ansøges om tilladelse til skadesforsikringsselskab</w:t>
            </w:r>
            <w:r w:rsidR="00655121">
              <w:rPr>
                <w:rFonts w:ascii="Arial" w:hAnsi="Arial" w:cs="Arial"/>
                <w:b/>
                <w:bCs/>
                <w:sz w:val="21"/>
                <w:szCs w:val="21"/>
              </w:rPr>
              <w:t xml:space="preserve"> eller hvis et livsforsikringsselskab ansøger om tilladelse til arbejdsulykke</w:t>
            </w:r>
            <w:r w:rsidRPr="00BA3194">
              <w:rPr>
                <w:rFonts w:ascii="Arial" w:hAnsi="Arial" w:cs="Arial"/>
                <w:b/>
                <w:bCs/>
                <w:sz w:val="21"/>
                <w:szCs w:val="21"/>
              </w:rPr>
              <w:t>)</w:t>
            </w:r>
          </w:p>
        </w:tc>
      </w:tr>
      <w:tr w:rsidR="00B62F3B" w14:paraId="28681FDE" w14:textId="77777777" w:rsidTr="00BA3194">
        <w:tc>
          <w:tcPr>
            <w:tcW w:w="3402" w:type="dxa"/>
            <w:tcBorders>
              <w:top w:val="single" w:sz="4" w:space="0" w:color="auto"/>
            </w:tcBorders>
          </w:tcPr>
          <w:p w14:paraId="1DEBEF34" w14:textId="7D3377D1" w:rsidR="00B62F3B" w:rsidRPr="00BA3194" w:rsidRDefault="003A144C" w:rsidP="00A111E9">
            <w:pPr>
              <w:spacing w:after="0" w:line="276" w:lineRule="auto"/>
              <w:ind w:left="0" w:right="0" w:firstLine="0"/>
              <w:rPr>
                <w:rFonts w:ascii="Arial" w:hAnsi="Arial" w:cs="Arial"/>
                <w:sz w:val="21"/>
                <w:szCs w:val="21"/>
              </w:rPr>
            </w:pPr>
            <w:r>
              <w:rPr>
                <w:rFonts w:ascii="Arial" w:hAnsi="Arial" w:cs="Arial"/>
                <w:sz w:val="21"/>
                <w:szCs w:val="21"/>
              </w:rPr>
              <w:t>Erklæring om eller en bekræftelse på at selskabet inden eller senest på dagen for modtagelsen af Finanstilsynets tilladelse, vil blive medlem af Garantifonden for skadesforsikringsselskaber</w:t>
            </w:r>
          </w:p>
        </w:tc>
        <w:tc>
          <w:tcPr>
            <w:tcW w:w="6231" w:type="dxa"/>
            <w:tcBorders>
              <w:top w:val="single" w:sz="4" w:space="0" w:color="auto"/>
            </w:tcBorders>
          </w:tcPr>
          <w:p w14:paraId="6DBA8AB4" w14:textId="46ED6FEF" w:rsidR="00B62F3B" w:rsidRDefault="00B62F3B" w:rsidP="00492562">
            <w:pPr>
              <w:spacing w:after="0" w:line="276" w:lineRule="auto"/>
              <w:ind w:left="0" w:right="0" w:firstLine="0"/>
              <w:jc w:val="center"/>
              <w:rPr>
                <w:rFonts w:ascii="Arial" w:hAnsi="Arial" w:cs="Arial"/>
                <w:b/>
                <w:bCs/>
                <w:sz w:val="24"/>
                <w:szCs w:val="24"/>
              </w:rPr>
            </w:pPr>
          </w:p>
        </w:tc>
      </w:tr>
      <w:tr w:rsidR="0039767E" w14:paraId="22D5B412" w14:textId="77777777" w:rsidTr="00697456">
        <w:tc>
          <w:tcPr>
            <w:tcW w:w="9633" w:type="dxa"/>
            <w:gridSpan w:val="2"/>
            <w:tcBorders>
              <w:top w:val="single" w:sz="4" w:space="0" w:color="auto"/>
            </w:tcBorders>
            <w:shd w:val="clear" w:color="auto" w:fill="A6A6A6" w:themeFill="background1" w:themeFillShade="A6"/>
          </w:tcPr>
          <w:p w14:paraId="5A33A19C" w14:textId="77777777" w:rsidR="0039767E" w:rsidRDefault="0039767E" w:rsidP="0039767E">
            <w:pPr>
              <w:spacing w:after="0" w:line="276" w:lineRule="auto"/>
              <w:ind w:left="0" w:right="0" w:firstLine="0"/>
              <w:jc w:val="center"/>
              <w:rPr>
                <w:rFonts w:ascii="Arial" w:hAnsi="Arial" w:cs="Arial"/>
                <w:b/>
                <w:bCs/>
                <w:sz w:val="24"/>
                <w:szCs w:val="24"/>
              </w:rPr>
            </w:pPr>
            <w:r w:rsidRPr="00780DD8">
              <w:rPr>
                <w:rFonts w:ascii="Arial" w:hAnsi="Arial" w:cs="Arial"/>
                <w:b/>
                <w:bCs/>
                <w:sz w:val="24"/>
                <w:szCs w:val="24"/>
              </w:rPr>
              <w:t xml:space="preserve">Oplysninger </w:t>
            </w:r>
            <w:r>
              <w:rPr>
                <w:rFonts w:ascii="Arial" w:hAnsi="Arial" w:cs="Arial"/>
                <w:b/>
                <w:bCs/>
                <w:sz w:val="24"/>
                <w:szCs w:val="24"/>
              </w:rPr>
              <w:t>selskabet</w:t>
            </w:r>
            <w:r w:rsidRPr="00780DD8">
              <w:rPr>
                <w:rFonts w:ascii="Arial" w:hAnsi="Arial" w:cs="Arial"/>
                <w:b/>
                <w:bCs/>
                <w:sz w:val="24"/>
                <w:szCs w:val="24"/>
              </w:rPr>
              <w:t>s organisation</w:t>
            </w:r>
          </w:p>
          <w:p w14:paraId="4C70EA34" w14:textId="09CBD676" w:rsidR="0039767E" w:rsidRPr="00780DD8" w:rsidRDefault="0039767E" w:rsidP="0039767E">
            <w:pPr>
              <w:spacing w:after="0" w:line="276" w:lineRule="auto"/>
              <w:ind w:left="0" w:right="0" w:firstLine="0"/>
              <w:jc w:val="center"/>
              <w:rPr>
                <w:rFonts w:ascii="Arial" w:hAnsi="Arial" w:cs="Arial"/>
                <w:b/>
                <w:bCs/>
                <w:sz w:val="24"/>
                <w:szCs w:val="24"/>
              </w:rPr>
            </w:pPr>
            <w:r w:rsidRPr="00440B72">
              <w:rPr>
                <w:rFonts w:ascii="Arial" w:hAnsi="Arial" w:cs="Arial"/>
                <w:b/>
                <w:bCs/>
                <w:sz w:val="21"/>
                <w:szCs w:val="21"/>
              </w:rPr>
              <w:t>(§ 20, stk. 1, i lov om forsikringsvirksomhed)</w:t>
            </w:r>
          </w:p>
        </w:tc>
      </w:tr>
      <w:tr w:rsidR="00995469" w14:paraId="2A77F92E" w14:textId="77777777" w:rsidTr="00492562">
        <w:tc>
          <w:tcPr>
            <w:tcW w:w="3402" w:type="dxa"/>
          </w:tcPr>
          <w:p w14:paraId="520FF5C0" w14:textId="77777777" w:rsidR="00995469" w:rsidRDefault="00995469" w:rsidP="00492562">
            <w:pPr>
              <w:spacing w:after="0" w:line="276" w:lineRule="auto"/>
              <w:ind w:left="0" w:right="0" w:firstLine="0"/>
              <w:rPr>
                <w:rFonts w:ascii="Arial" w:hAnsi="Arial" w:cs="Arial"/>
                <w:sz w:val="21"/>
                <w:szCs w:val="21"/>
              </w:rPr>
            </w:pPr>
            <w:r w:rsidRPr="00BC4497">
              <w:rPr>
                <w:rFonts w:ascii="Arial" w:hAnsi="Arial" w:cs="Arial"/>
                <w:sz w:val="21"/>
                <w:szCs w:val="21"/>
              </w:rPr>
              <w:t xml:space="preserve">Oversigt over </w:t>
            </w:r>
            <w:r>
              <w:rPr>
                <w:rFonts w:ascii="Arial" w:hAnsi="Arial" w:cs="Arial"/>
                <w:sz w:val="21"/>
                <w:szCs w:val="21"/>
              </w:rPr>
              <w:t>selskabets</w:t>
            </w:r>
            <w:r w:rsidRPr="00BC4497">
              <w:rPr>
                <w:rFonts w:ascii="Arial" w:hAnsi="Arial" w:cs="Arial"/>
                <w:sz w:val="21"/>
                <w:szCs w:val="21"/>
              </w:rPr>
              <w:t xml:space="preserve"> interne organisation</w:t>
            </w:r>
          </w:p>
        </w:tc>
        <w:tc>
          <w:tcPr>
            <w:tcW w:w="6231" w:type="dxa"/>
          </w:tcPr>
          <w:p w14:paraId="4953AF46" w14:textId="77777777" w:rsidR="00995469" w:rsidRDefault="00995469" w:rsidP="00492562">
            <w:pPr>
              <w:spacing w:after="0" w:line="276" w:lineRule="auto"/>
              <w:ind w:left="0" w:right="0" w:firstLine="0"/>
              <w:rPr>
                <w:rFonts w:ascii="Arial" w:hAnsi="Arial" w:cs="Arial"/>
                <w:sz w:val="21"/>
                <w:szCs w:val="21"/>
              </w:rPr>
            </w:pPr>
          </w:p>
        </w:tc>
      </w:tr>
      <w:tr w:rsidR="00995469" w14:paraId="3CBC0F4D" w14:textId="77777777" w:rsidTr="00492562">
        <w:tc>
          <w:tcPr>
            <w:tcW w:w="3402" w:type="dxa"/>
          </w:tcPr>
          <w:p w14:paraId="579F3100" w14:textId="77777777" w:rsidR="00995469" w:rsidRDefault="00995469" w:rsidP="00492562">
            <w:pPr>
              <w:spacing w:after="0" w:line="276" w:lineRule="auto"/>
              <w:ind w:left="0" w:right="0" w:firstLine="0"/>
              <w:rPr>
                <w:rFonts w:ascii="Arial" w:hAnsi="Arial" w:cs="Arial"/>
                <w:sz w:val="21"/>
                <w:szCs w:val="21"/>
              </w:rPr>
            </w:pPr>
            <w:r w:rsidRPr="00BC4497">
              <w:rPr>
                <w:rFonts w:ascii="Arial" w:hAnsi="Arial" w:cs="Arial"/>
                <w:sz w:val="21"/>
                <w:szCs w:val="21"/>
              </w:rPr>
              <w:t>Funktionsbeskrivelser for</w:t>
            </w:r>
            <w:r>
              <w:rPr>
                <w:rFonts w:ascii="Arial" w:hAnsi="Arial" w:cs="Arial"/>
                <w:sz w:val="21"/>
                <w:szCs w:val="21"/>
              </w:rPr>
              <w:t xml:space="preserve"> selska</w:t>
            </w:r>
            <w:r>
              <w:rPr>
                <w:rFonts w:ascii="Arial" w:hAnsi="Arial" w:cs="Arial"/>
                <w:sz w:val="21"/>
                <w:szCs w:val="21"/>
              </w:rPr>
              <w:softHyphen/>
              <w:t>bets</w:t>
            </w:r>
            <w:r w:rsidRPr="00BC4497">
              <w:rPr>
                <w:rFonts w:ascii="Arial" w:hAnsi="Arial" w:cs="Arial"/>
                <w:sz w:val="21"/>
                <w:szCs w:val="21"/>
              </w:rPr>
              <w:t xml:space="preserve"> nøglefunktioner, herunder rapporteringslinjer og forventede rapporteringsfrekvens, jf. Solvens II forordningen og bekendtgørelse om ledelse og styring af forsikringsselskaber mv.</w:t>
            </w:r>
          </w:p>
        </w:tc>
        <w:tc>
          <w:tcPr>
            <w:tcW w:w="6231" w:type="dxa"/>
          </w:tcPr>
          <w:p w14:paraId="1127BE4B" w14:textId="77777777" w:rsidR="00995469" w:rsidRDefault="00995469" w:rsidP="00492562">
            <w:pPr>
              <w:spacing w:after="0" w:line="276" w:lineRule="auto"/>
              <w:ind w:left="0" w:right="0" w:firstLine="0"/>
              <w:rPr>
                <w:rFonts w:ascii="Arial" w:hAnsi="Arial" w:cs="Arial"/>
                <w:sz w:val="21"/>
                <w:szCs w:val="21"/>
              </w:rPr>
            </w:pPr>
          </w:p>
        </w:tc>
      </w:tr>
      <w:tr w:rsidR="006C34F7" w14:paraId="566611A0" w14:textId="77777777" w:rsidTr="00492562">
        <w:tc>
          <w:tcPr>
            <w:tcW w:w="3402" w:type="dxa"/>
          </w:tcPr>
          <w:p w14:paraId="486E9EE2" w14:textId="4B6A7E5F" w:rsidR="006C34F7" w:rsidRPr="00BC4497" w:rsidRDefault="006C34F7" w:rsidP="00492562">
            <w:pPr>
              <w:spacing w:after="0" w:line="276" w:lineRule="auto"/>
              <w:ind w:left="0" w:right="0" w:firstLine="0"/>
              <w:rPr>
                <w:rFonts w:ascii="Arial" w:hAnsi="Arial" w:cs="Arial"/>
                <w:sz w:val="21"/>
                <w:szCs w:val="21"/>
              </w:rPr>
            </w:pPr>
            <w:r>
              <w:rPr>
                <w:rFonts w:ascii="Arial" w:hAnsi="Arial" w:cs="Arial"/>
                <w:sz w:val="21"/>
                <w:szCs w:val="21"/>
              </w:rPr>
              <w:t xml:space="preserve">Oversigt over eventuelle interessekonflikter og en beskrivelse af </w:t>
            </w:r>
            <w:proofErr w:type="spellStart"/>
            <w:r>
              <w:rPr>
                <w:rFonts w:ascii="Arial" w:hAnsi="Arial" w:cs="Arial"/>
                <w:sz w:val="21"/>
                <w:szCs w:val="21"/>
              </w:rPr>
              <w:t>mittigerende</w:t>
            </w:r>
            <w:proofErr w:type="spellEnd"/>
            <w:r>
              <w:rPr>
                <w:rFonts w:ascii="Arial" w:hAnsi="Arial" w:cs="Arial"/>
                <w:sz w:val="21"/>
                <w:szCs w:val="21"/>
              </w:rPr>
              <w:t xml:space="preserve"> foranstaltninger.</w:t>
            </w:r>
          </w:p>
        </w:tc>
        <w:tc>
          <w:tcPr>
            <w:tcW w:w="6231" w:type="dxa"/>
          </w:tcPr>
          <w:p w14:paraId="56D221C3" w14:textId="77777777" w:rsidR="006C34F7" w:rsidRDefault="006C34F7" w:rsidP="00492562">
            <w:pPr>
              <w:spacing w:after="0" w:line="276" w:lineRule="auto"/>
              <w:ind w:left="0" w:right="0" w:firstLine="0"/>
              <w:rPr>
                <w:rFonts w:ascii="Arial" w:hAnsi="Arial" w:cs="Arial"/>
                <w:sz w:val="21"/>
                <w:szCs w:val="21"/>
              </w:rPr>
            </w:pPr>
          </w:p>
        </w:tc>
      </w:tr>
      <w:tr w:rsidR="00995469" w14:paraId="1EDB57B9" w14:textId="77777777" w:rsidTr="00492562">
        <w:tc>
          <w:tcPr>
            <w:tcW w:w="9633" w:type="dxa"/>
            <w:gridSpan w:val="2"/>
            <w:shd w:val="clear" w:color="auto" w:fill="A6A6A6" w:themeFill="background1" w:themeFillShade="A6"/>
          </w:tcPr>
          <w:p w14:paraId="15A3BE77" w14:textId="77777777" w:rsidR="00995469" w:rsidRDefault="00995469" w:rsidP="00492562">
            <w:pPr>
              <w:spacing w:after="0" w:line="276" w:lineRule="auto"/>
              <w:ind w:left="0" w:right="0" w:firstLine="0"/>
              <w:jc w:val="center"/>
              <w:rPr>
                <w:rFonts w:ascii="Arial" w:hAnsi="Arial" w:cs="Arial"/>
                <w:b/>
                <w:bCs/>
                <w:sz w:val="24"/>
                <w:szCs w:val="24"/>
              </w:rPr>
            </w:pPr>
            <w:r>
              <w:rPr>
                <w:rFonts w:ascii="Arial" w:hAnsi="Arial" w:cs="Arial"/>
                <w:b/>
                <w:bCs/>
                <w:sz w:val="24"/>
                <w:szCs w:val="24"/>
              </w:rPr>
              <w:t>Oplysninger om selskabets d</w:t>
            </w:r>
            <w:r w:rsidRPr="00666D4F">
              <w:rPr>
                <w:rFonts w:ascii="Arial" w:hAnsi="Arial" w:cs="Arial"/>
                <w:b/>
                <w:bCs/>
                <w:sz w:val="24"/>
                <w:szCs w:val="24"/>
              </w:rPr>
              <w:t>irekt</w:t>
            </w:r>
            <w:r>
              <w:rPr>
                <w:rFonts w:ascii="Arial" w:hAnsi="Arial" w:cs="Arial"/>
                <w:b/>
                <w:bCs/>
                <w:sz w:val="24"/>
                <w:szCs w:val="24"/>
              </w:rPr>
              <w:t>ion</w:t>
            </w:r>
          </w:p>
          <w:p w14:paraId="45CE8544" w14:textId="77777777" w:rsidR="00995469" w:rsidRPr="002006CB" w:rsidRDefault="00995469" w:rsidP="00492562">
            <w:pPr>
              <w:spacing w:after="0" w:line="276" w:lineRule="auto"/>
              <w:ind w:left="0" w:right="0" w:firstLine="0"/>
              <w:jc w:val="center"/>
              <w:rPr>
                <w:rFonts w:ascii="Arial" w:hAnsi="Arial" w:cs="Arial"/>
                <w:b/>
                <w:bCs/>
                <w:sz w:val="21"/>
                <w:szCs w:val="21"/>
              </w:rPr>
            </w:pPr>
            <w:r w:rsidRPr="002006CB">
              <w:rPr>
                <w:rFonts w:ascii="Arial" w:hAnsi="Arial" w:cs="Arial"/>
                <w:b/>
                <w:bCs/>
                <w:sz w:val="21"/>
                <w:szCs w:val="21"/>
              </w:rPr>
              <w:t>(§ 39, stk. 2, i lov om forsikringsvirksomhed)</w:t>
            </w:r>
          </w:p>
        </w:tc>
      </w:tr>
      <w:tr w:rsidR="00995469" w14:paraId="5BCDAEB8" w14:textId="77777777" w:rsidTr="00492562">
        <w:tc>
          <w:tcPr>
            <w:tcW w:w="3402" w:type="dxa"/>
          </w:tcPr>
          <w:p w14:paraId="5FC11BC3" w14:textId="77777777" w:rsidR="00995469" w:rsidRDefault="00995469" w:rsidP="00492562">
            <w:pPr>
              <w:spacing w:after="0" w:line="276" w:lineRule="auto"/>
              <w:ind w:left="0" w:right="0" w:firstLine="0"/>
              <w:rPr>
                <w:rFonts w:ascii="Arial" w:hAnsi="Arial" w:cs="Arial"/>
                <w:sz w:val="21"/>
                <w:szCs w:val="21"/>
              </w:rPr>
            </w:pPr>
            <w:r>
              <w:rPr>
                <w:rFonts w:ascii="Arial" w:hAnsi="Arial" w:cs="Arial"/>
                <w:sz w:val="21"/>
                <w:szCs w:val="21"/>
              </w:rPr>
              <w:t>For hvert medlem af selskabets direktion oplyses følgende:</w:t>
            </w:r>
          </w:p>
          <w:p w14:paraId="0E52F397" w14:textId="77777777" w:rsidR="00995469" w:rsidRDefault="00995469" w:rsidP="00995469">
            <w:pPr>
              <w:pStyle w:val="Listeafsnit"/>
              <w:numPr>
                <w:ilvl w:val="0"/>
                <w:numId w:val="2"/>
              </w:numPr>
              <w:spacing w:after="0" w:line="276" w:lineRule="auto"/>
              <w:ind w:left="227" w:right="0" w:hanging="227"/>
              <w:rPr>
                <w:rFonts w:ascii="Arial" w:hAnsi="Arial" w:cs="Arial"/>
                <w:sz w:val="21"/>
                <w:szCs w:val="21"/>
              </w:rPr>
            </w:pPr>
            <w:r w:rsidRPr="00666D4F">
              <w:rPr>
                <w:rFonts w:ascii="Arial" w:hAnsi="Arial" w:cs="Arial"/>
                <w:sz w:val="21"/>
                <w:szCs w:val="21"/>
              </w:rPr>
              <w:t>Fulde navn:</w:t>
            </w:r>
          </w:p>
          <w:p w14:paraId="1F57A2FA" w14:textId="77777777" w:rsidR="00995469" w:rsidRDefault="00995469" w:rsidP="00995469">
            <w:pPr>
              <w:pStyle w:val="Listeafsnit"/>
              <w:numPr>
                <w:ilvl w:val="0"/>
                <w:numId w:val="2"/>
              </w:numPr>
              <w:spacing w:after="0" w:line="276" w:lineRule="auto"/>
              <w:ind w:left="227" w:right="0" w:hanging="227"/>
              <w:rPr>
                <w:rFonts w:ascii="Arial" w:hAnsi="Arial" w:cs="Arial"/>
                <w:sz w:val="21"/>
                <w:szCs w:val="21"/>
              </w:rPr>
            </w:pPr>
            <w:r w:rsidRPr="00666D4F">
              <w:rPr>
                <w:rFonts w:ascii="Arial" w:hAnsi="Arial" w:cs="Arial"/>
                <w:sz w:val="21"/>
                <w:szCs w:val="21"/>
              </w:rPr>
              <w:t>Telefonnummer</w:t>
            </w:r>
            <w:r>
              <w:rPr>
                <w:rFonts w:ascii="Arial" w:hAnsi="Arial" w:cs="Arial"/>
                <w:sz w:val="21"/>
                <w:szCs w:val="21"/>
              </w:rPr>
              <w:t>:</w:t>
            </w:r>
          </w:p>
          <w:p w14:paraId="0014105D" w14:textId="77777777" w:rsidR="00995469" w:rsidRPr="00666D4F" w:rsidRDefault="00995469" w:rsidP="00995469">
            <w:pPr>
              <w:pStyle w:val="Listeafsnit"/>
              <w:numPr>
                <w:ilvl w:val="0"/>
                <w:numId w:val="2"/>
              </w:numPr>
              <w:spacing w:after="0" w:line="276" w:lineRule="auto"/>
              <w:ind w:left="227" w:right="0" w:hanging="227"/>
              <w:rPr>
                <w:rFonts w:ascii="Arial" w:hAnsi="Arial" w:cs="Arial"/>
                <w:sz w:val="21"/>
                <w:szCs w:val="21"/>
              </w:rPr>
            </w:pPr>
            <w:r w:rsidRPr="00666D4F">
              <w:rPr>
                <w:rFonts w:ascii="Arial" w:hAnsi="Arial" w:cs="Arial"/>
                <w:sz w:val="21"/>
                <w:szCs w:val="21"/>
              </w:rPr>
              <w:t>Nærmere oplysninger om den stilling, som personen skal vare</w:t>
            </w:r>
            <w:r>
              <w:rPr>
                <w:rFonts w:ascii="Arial" w:hAnsi="Arial" w:cs="Arial"/>
                <w:sz w:val="21"/>
                <w:szCs w:val="21"/>
              </w:rPr>
              <w:softHyphen/>
            </w:r>
            <w:r w:rsidRPr="00666D4F">
              <w:rPr>
                <w:rFonts w:ascii="Arial" w:hAnsi="Arial" w:cs="Arial"/>
                <w:sz w:val="21"/>
                <w:szCs w:val="21"/>
              </w:rPr>
              <w:t>tage. F.eks. CEO eller CFO</w:t>
            </w:r>
            <w:r>
              <w:rPr>
                <w:rFonts w:ascii="Arial" w:hAnsi="Arial" w:cs="Arial"/>
                <w:sz w:val="21"/>
                <w:szCs w:val="21"/>
              </w:rPr>
              <w:t>:</w:t>
            </w:r>
          </w:p>
          <w:p w14:paraId="1CC47476" w14:textId="77777777" w:rsidR="00995469" w:rsidRPr="00666D4F" w:rsidRDefault="00995469" w:rsidP="00492562">
            <w:pPr>
              <w:spacing w:after="0" w:line="276" w:lineRule="auto"/>
              <w:ind w:left="0" w:right="0" w:firstLine="0"/>
              <w:rPr>
                <w:rFonts w:ascii="Arial" w:hAnsi="Arial" w:cs="Arial"/>
                <w:sz w:val="21"/>
                <w:szCs w:val="21"/>
              </w:rPr>
            </w:pPr>
          </w:p>
          <w:p w14:paraId="37B4A0F2" w14:textId="45AE1A26" w:rsidR="00995469" w:rsidRDefault="00995469" w:rsidP="00492562">
            <w:pPr>
              <w:spacing w:after="0" w:line="276" w:lineRule="auto"/>
              <w:ind w:left="0" w:right="0" w:firstLine="0"/>
              <w:rPr>
                <w:rFonts w:ascii="Arial" w:hAnsi="Arial" w:cs="Arial"/>
                <w:sz w:val="21"/>
                <w:szCs w:val="21"/>
              </w:rPr>
            </w:pPr>
            <w:r>
              <w:rPr>
                <w:rFonts w:ascii="Arial" w:hAnsi="Arial" w:cs="Arial"/>
                <w:sz w:val="21"/>
                <w:szCs w:val="21"/>
              </w:rPr>
              <w:t>(</w:t>
            </w:r>
            <w:r w:rsidRPr="00666D4F">
              <w:rPr>
                <w:rFonts w:ascii="Arial" w:hAnsi="Arial" w:cs="Arial"/>
                <w:sz w:val="21"/>
                <w:szCs w:val="21"/>
              </w:rPr>
              <w:t>Bemærk at der skal indsendes fit &amp; proper ansøgninger for hvert medlem af direktionen</w:t>
            </w:r>
          </w:p>
          <w:p w14:paraId="278F2F5E" w14:textId="77777777" w:rsidR="00995469" w:rsidRPr="00666D4F" w:rsidRDefault="00995469" w:rsidP="00492562">
            <w:pPr>
              <w:spacing w:after="0" w:line="276" w:lineRule="auto"/>
              <w:ind w:left="0" w:right="0" w:firstLine="0"/>
              <w:rPr>
                <w:rFonts w:ascii="Arial" w:hAnsi="Arial" w:cs="Arial"/>
                <w:sz w:val="21"/>
                <w:szCs w:val="21"/>
              </w:rPr>
            </w:pPr>
          </w:p>
          <w:p w14:paraId="7D0F116F" w14:textId="3988FA49" w:rsidR="00995469" w:rsidRDefault="00995469" w:rsidP="00492562">
            <w:pPr>
              <w:spacing w:after="0" w:line="276" w:lineRule="auto"/>
              <w:ind w:left="0" w:right="0" w:firstLine="0"/>
              <w:rPr>
                <w:rFonts w:ascii="Arial" w:hAnsi="Arial" w:cs="Arial"/>
                <w:sz w:val="21"/>
                <w:szCs w:val="21"/>
              </w:rPr>
            </w:pPr>
            <w:r>
              <w:rPr>
                <w:rFonts w:ascii="Arial" w:hAnsi="Arial" w:cs="Arial"/>
                <w:sz w:val="21"/>
                <w:szCs w:val="21"/>
              </w:rPr>
              <w:t>Finanstilsynet</w:t>
            </w:r>
            <w:r w:rsidR="00655121">
              <w:rPr>
                <w:rFonts w:ascii="Arial" w:hAnsi="Arial" w:cs="Arial"/>
                <w:sz w:val="21"/>
                <w:szCs w:val="21"/>
              </w:rPr>
              <w:t xml:space="preserve"> henstiller til, at</w:t>
            </w:r>
            <w:r>
              <w:rPr>
                <w:rFonts w:ascii="Arial" w:hAnsi="Arial" w:cs="Arial"/>
                <w:sz w:val="21"/>
                <w:szCs w:val="21"/>
              </w:rPr>
              <w:t xml:space="preserve"> </w:t>
            </w:r>
            <w:r w:rsidRPr="00666D4F">
              <w:rPr>
                <w:rFonts w:ascii="Arial" w:hAnsi="Arial" w:cs="Arial"/>
                <w:sz w:val="21"/>
                <w:szCs w:val="21"/>
              </w:rPr>
              <w:t>Fit &amp; proper-ansøgningsskema</w:t>
            </w:r>
            <w:r w:rsidR="00655121">
              <w:rPr>
                <w:rFonts w:ascii="Arial" w:hAnsi="Arial" w:cs="Arial"/>
                <w:sz w:val="21"/>
                <w:szCs w:val="21"/>
              </w:rPr>
              <w:t>et an</w:t>
            </w:r>
            <w:r w:rsidR="00655121">
              <w:rPr>
                <w:rFonts w:ascii="Arial" w:hAnsi="Arial" w:cs="Arial"/>
                <w:sz w:val="21"/>
                <w:szCs w:val="21"/>
              </w:rPr>
              <w:lastRenderedPageBreak/>
              <w:t>vendes. Det</w:t>
            </w:r>
            <w:r w:rsidRPr="00666D4F">
              <w:rPr>
                <w:rFonts w:ascii="Arial" w:hAnsi="Arial" w:cs="Arial"/>
                <w:sz w:val="21"/>
                <w:szCs w:val="21"/>
              </w:rPr>
              <w:t xml:space="preserve"> kan findes </w:t>
            </w:r>
            <w:hyperlink r:id="rId7" w:history="1">
              <w:r w:rsidRPr="00666D4F">
                <w:rPr>
                  <w:rStyle w:val="Hyperlink"/>
                  <w:rFonts w:ascii="Arial" w:hAnsi="Arial" w:cs="Arial"/>
                  <w:b/>
                  <w:bCs/>
                  <w:sz w:val="21"/>
                  <w:szCs w:val="21"/>
                </w:rPr>
                <w:t>her</w:t>
              </w:r>
            </w:hyperlink>
            <w:r>
              <w:t>.</w:t>
            </w:r>
          </w:p>
        </w:tc>
        <w:tc>
          <w:tcPr>
            <w:tcW w:w="6231" w:type="dxa"/>
          </w:tcPr>
          <w:p w14:paraId="461CD96B" w14:textId="77777777" w:rsidR="00995469" w:rsidRDefault="00995469" w:rsidP="00492562">
            <w:pPr>
              <w:spacing w:after="0" w:line="276" w:lineRule="auto"/>
              <w:ind w:left="0" w:right="0" w:firstLine="0"/>
              <w:rPr>
                <w:rFonts w:ascii="Arial" w:hAnsi="Arial" w:cs="Arial"/>
                <w:sz w:val="21"/>
                <w:szCs w:val="21"/>
              </w:rPr>
            </w:pPr>
          </w:p>
        </w:tc>
      </w:tr>
      <w:tr w:rsidR="00995469" w14:paraId="38C385E5" w14:textId="77777777" w:rsidTr="00492562">
        <w:tc>
          <w:tcPr>
            <w:tcW w:w="9633" w:type="dxa"/>
            <w:gridSpan w:val="2"/>
            <w:shd w:val="clear" w:color="auto" w:fill="A6A6A6" w:themeFill="background1" w:themeFillShade="A6"/>
          </w:tcPr>
          <w:p w14:paraId="7CB4A24E" w14:textId="77777777" w:rsidR="00995469" w:rsidRPr="00666D4F" w:rsidRDefault="00995469" w:rsidP="00492562">
            <w:pPr>
              <w:spacing w:after="0" w:line="276" w:lineRule="auto"/>
              <w:ind w:left="0" w:right="0" w:firstLine="0"/>
              <w:jc w:val="center"/>
              <w:rPr>
                <w:rFonts w:ascii="Arial" w:hAnsi="Arial" w:cs="Arial"/>
                <w:b/>
                <w:bCs/>
                <w:sz w:val="24"/>
                <w:szCs w:val="24"/>
              </w:rPr>
            </w:pPr>
            <w:r>
              <w:rPr>
                <w:rFonts w:ascii="Arial" w:hAnsi="Arial" w:cs="Arial"/>
                <w:b/>
                <w:bCs/>
                <w:sz w:val="24"/>
                <w:szCs w:val="24"/>
              </w:rPr>
              <w:t>Oplysninger om selskabets bestyrelse</w:t>
            </w:r>
          </w:p>
        </w:tc>
      </w:tr>
      <w:tr w:rsidR="00995469" w14:paraId="4A0501D3" w14:textId="77777777" w:rsidTr="00492562">
        <w:tc>
          <w:tcPr>
            <w:tcW w:w="3402" w:type="dxa"/>
          </w:tcPr>
          <w:p w14:paraId="3FF469E6" w14:textId="77777777" w:rsidR="00995469" w:rsidRDefault="00995469" w:rsidP="00492562">
            <w:pPr>
              <w:spacing w:after="0" w:line="276" w:lineRule="auto"/>
              <w:ind w:left="0" w:right="0" w:firstLine="0"/>
              <w:rPr>
                <w:rFonts w:ascii="Arial" w:hAnsi="Arial" w:cs="Arial"/>
                <w:sz w:val="21"/>
                <w:szCs w:val="21"/>
              </w:rPr>
            </w:pPr>
            <w:r>
              <w:rPr>
                <w:rFonts w:ascii="Arial" w:hAnsi="Arial" w:cs="Arial"/>
                <w:sz w:val="21"/>
                <w:szCs w:val="21"/>
              </w:rPr>
              <w:t>For hvert medlem af selskabets bestyrelse oplyses følgende:</w:t>
            </w:r>
          </w:p>
          <w:p w14:paraId="1E8F6FE1" w14:textId="77777777" w:rsidR="00995469" w:rsidRDefault="00995469" w:rsidP="00995469">
            <w:pPr>
              <w:pStyle w:val="Listeafsnit"/>
              <w:numPr>
                <w:ilvl w:val="0"/>
                <w:numId w:val="3"/>
              </w:numPr>
              <w:spacing w:after="0" w:line="276" w:lineRule="auto"/>
              <w:ind w:left="227" w:right="0" w:hanging="227"/>
              <w:rPr>
                <w:rFonts w:ascii="Arial" w:hAnsi="Arial" w:cs="Arial"/>
                <w:sz w:val="21"/>
                <w:szCs w:val="21"/>
              </w:rPr>
            </w:pPr>
            <w:r w:rsidRPr="00666D4F">
              <w:rPr>
                <w:rFonts w:ascii="Arial" w:hAnsi="Arial" w:cs="Arial"/>
                <w:sz w:val="21"/>
                <w:szCs w:val="21"/>
              </w:rPr>
              <w:t>Fulde navn:</w:t>
            </w:r>
          </w:p>
          <w:p w14:paraId="7FC3BD9C" w14:textId="77777777" w:rsidR="00995469" w:rsidRDefault="00995469" w:rsidP="00995469">
            <w:pPr>
              <w:pStyle w:val="Listeafsnit"/>
              <w:numPr>
                <w:ilvl w:val="0"/>
                <w:numId w:val="3"/>
              </w:numPr>
              <w:spacing w:after="0" w:line="276" w:lineRule="auto"/>
              <w:ind w:left="227" w:right="0" w:hanging="227"/>
              <w:rPr>
                <w:rFonts w:ascii="Arial" w:hAnsi="Arial" w:cs="Arial"/>
                <w:sz w:val="21"/>
                <w:szCs w:val="21"/>
              </w:rPr>
            </w:pPr>
            <w:r w:rsidRPr="00666D4F">
              <w:rPr>
                <w:rFonts w:ascii="Arial" w:hAnsi="Arial" w:cs="Arial"/>
                <w:sz w:val="21"/>
                <w:szCs w:val="21"/>
              </w:rPr>
              <w:t>Telefonnummer:</w:t>
            </w:r>
          </w:p>
          <w:p w14:paraId="134E16B1" w14:textId="77777777" w:rsidR="00995469" w:rsidRPr="00666D4F" w:rsidRDefault="00995469" w:rsidP="00995469">
            <w:pPr>
              <w:pStyle w:val="Listeafsnit"/>
              <w:numPr>
                <w:ilvl w:val="0"/>
                <w:numId w:val="3"/>
              </w:numPr>
              <w:spacing w:after="0" w:line="276" w:lineRule="auto"/>
              <w:ind w:left="227" w:right="0" w:hanging="227"/>
              <w:rPr>
                <w:rFonts w:ascii="Arial" w:hAnsi="Arial" w:cs="Arial"/>
                <w:sz w:val="21"/>
                <w:szCs w:val="21"/>
              </w:rPr>
            </w:pPr>
            <w:r w:rsidRPr="00666D4F">
              <w:rPr>
                <w:rFonts w:ascii="Arial" w:hAnsi="Arial" w:cs="Arial"/>
                <w:sz w:val="21"/>
                <w:szCs w:val="21"/>
              </w:rPr>
              <w:t>Nærmere oplysninger om det hverv, som personen skal varetage. F.eks. bestyrelsesfo</w:t>
            </w:r>
            <w:r>
              <w:rPr>
                <w:rFonts w:ascii="Arial" w:hAnsi="Arial" w:cs="Arial"/>
                <w:sz w:val="21"/>
                <w:szCs w:val="21"/>
              </w:rPr>
              <w:t>r</w:t>
            </w:r>
            <w:r w:rsidRPr="00666D4F">
              <w:rPr>
                <w:rFonts w:ascii="Arial" w:hAnsi="Arial" w:cs="Arial"/>
                <w:sz w:val="21"/>
                <w:szCs w:val="21"/>
              </w:rPr>
              <w:t>mand eller bestyrelsesmedlem</w:t>
            </w:r>
            <w:r>
              <w:rPr>
                <w:rFonts w:ascii="Arial" w:hAnsi="Arial" w:cs="Arial"/>
                <w:sz w:val="21"/>
                <w:szCs w:val="21"/>
              </w:rPr>
              <w:t>:</w:t>
            </w:r>
          </w:p>
          <w:p w14:paraId="35C93215" w14:textId="77777777" w:rsidR="00995469" w:rsidRPr="00666D4F" w:rsidRDefault="00995469" w:rsidP="00492562">
            <w:pPr>
              <w:spacing w:after="0" w:line="276" w:lineRule="auto"/>
              <w:ind w:left="0" w:right="0" w:firstLine="0"/>
              <w:rPr>
                <w:rFonts w:ascii="Arial" w:hAnsi="Arial" w:cs="Arial"/>
                <w:sz w:val="21"/>
                <w:szCs w:val="21"/>
              </w:rPr>
            </w:pPr>
          </w:p>
          <w:p w14:paraId="029328CC" w14:textId="3C621491" w:rsidR="00995469" w:rsidRDefault="00995469" w:rsidP="00492562">
            <w:pPr>
              <w:spacing w:after="0" w:line="276" w:lineRule="auto"/>
              <w:ind w:left="0" w:right="0" w:firstLine="0"/>
              <w:rPr>
                <w:rFonts w:ascii="Arial" w:hAnsi="Arial" w:cs="Arial"/>
                <w:sz w:val="21"/>
                <w:szCs w:val="21"/>
              </w:rPr>
            </w:pPr>
            <w:r>
              <w:rPr>
                <w:rFonts w:ascii="Arial" w:hAnsi="Arial" w:cs="Arial"/>
                <w:sz w:val="21"/>
                <w:szCs w:val="21"/>
              </w:rPr>
              <w:t>(</w:t>
            </w:r>
            <w:r w:rsidRPr="00666D4F">
              <w:rPr>
                <w:rFonts w:ascii="Arial" w:hAnsi="Arial" w:cs="Arial"/>
                <w:sz w:val="21"/>
                <w:szCs w:val="21"/>
              </w:rPr>
              <w:t>Bemærk</w:t>
            </w:r>
            <w:r>
              <w:rPr>
                <w:rFonts w:ascii="Arial" w:hAnsi="Arial" w:cs="Arial"/>
                <w:sz w:val="21"/>
                <w:szCs w:val="21"/>
              </w:rPr>
              <w:t>,</w:t>
            </w:r>
            <w:r w:rsidRPr="00666D4F">
              <w:rPr>
                <w:rFonts w:ascii="Arial" w:hAnsi="Arial" w:cs="Arial"/>
                <w:sz w:val="21"/>
                <w:szCs w:val="21"/>
              </w:rPr>
              <w:t xml:space="preserve"> at der skal indsendes fit &amp; proper ansøgninger for hver</w:t>
            </w:r>
            <w:r>
              <w:rPr>
                <w:rFonts w:ascii="Arial" w:hAnsi="Arial" w:cs="Arial"/>
                <w:sz w:val="21"/>
                <w:szCs w:val="21"/>
              </w:rPr>
              <w:t xml:space="preserve"> </w:t>
            </w:r>
            <w:r w:rsidRPr="00666D4F">
              <w:rPr>
                <w:rFonts w:ascii="Arial" w:hAnsi="Arial" w:cs="Arial"/>
                <w:sz w:val="21"/>
                <w:szCs w:val="21"/>
              </w:rPr>
              <w:t xml:space="preserve">medlem af </w:t>
            </w:r>
            <w:r w:rsidR="006C34F7">
              <w:rPr>
                <w:rFonts w:ascii="Arial" w:hAnsi="Arial" w:cs="Arial"/>
                <w:sz w:val="21"/>
                <w:szCs w:val="21"/>
              </w:rPr>
              <w:t>bestyrelsen)</w:t>
            </w:r>
          </w:p>
          <w:p w14:paraId="6290D36E" w14:textId="77777777" w:rsidR="00995469" w:rsidRPr="00666D4F" w:rsidRDefault="00995469" w:rsidP="00492562">
            <w:pPr>
              <w:spacing w:after="0" w:line="276" w:lineRule="auto"/>
              <w:ind w:left="0" w:right="0" w:firstLine="0"/>
              <w:rPr>
                <w:rFonts w:ascii="Arial" w:hAnsi="Arial" w:cs="Arial"/>
                <w:sz w:val="21"/>
                <w:szCs w:val="21"/>
              </w:rPr>
            </w:pPr>
          </w:p>
          <w:p w14:paraId="62F357A4" w14:textId="6C0EBE3E" w:rsidR="00995469" w:rsidRDefault="00BA3194" w:rsidP="00492562">
            <w:pPr>
              <w:spacing w:after="0" w:line="276" w:lineRule="auto"/>
              <w:ind w:left="0" w:right="0" w:firstLine="0"/>
              <w:rPr>
                <w:rFonts w:ascii="Arial" w:hAnsi="Arial" w:cs="Arial"/>
                <w:sz w:val="21"/>
                <w:szCs w:val="21"/>
              </w:rPr>
            </w:pPr>
            <w:r>
              <w:rPr>
                <w:rFonts w:ascii="Arial" w:hAnsi="Arial" w:cs="Arial"/>
                <w:sz w:val="21"/>
                <w:szCs w:val="21"/>
              </w:rPr>
              <w:t xml:space="preserve">Finanstilsynet henstiller til, at </w:t>
            </w:r>
            <w:r w:rsidRPr="00666D4F">
              <w:rPr>
                <w:rFonts w:ascii="Arial" w:hAnsi="Arial" w:cs="Arial"/>
                <w:sz w:val="21"/>
                <w:szCs w:val="21"/>
              </w:rPr>
              <w:t>Fit &amp; proper-ansøgningsskema</w:t>
            </w:r>
            <w:r>
              <w:rPr>
                <w:rFonts w:ascii="Arial" w:hAnsi="Arial" w:cs="Arial"/>
                <w:sz w:val="21"/>
                <w:szCs w:val="21"/>
              </w:rPr>
              <w:t>et anvendes. Det</w:t>
            </w:r>
            <w:r w:rsidRPr="00666D4F">
              <w:rPr>
                <w:rFonts w:ascii="Arial" w:hAnsi="Arial" w:cs="Arial"/>
                <w:sz w:val="21"/>
                <w:szCs w:val="21"/>
              </w:rPr>
              <w:t xml:space="preserve"> kan findes </w:t>
            </w:r>
            <w:hyperlink r:id="rId8" w:history="1">
              <w:r w:rsidRPr="00666D4F">
                <w:rPr>
                  <w:rStyle w:val="Hyperlink"/>
                  <w:rFonts w:ascii="Arial" w:hAnsi="Arial" w:cs="Arial"/>
                  <w:b/>
                  <w:bCs/>
                  <w:sz w:val="21"/>
                  <w:szCs w:val="21"/>
                </w:rPr>
                <w:t>her</w:t>
              </w:r>
            </w:hyperlink>
            <w:r>
              <w:t>.</w:t>
            </w:r>
          </w:p>
        </w:tc>
        <w:tc>
          <w:tcPr>
            <w:tcW w:w="6231" w:type="dxa"/>
          </w:tcPr>
          <w:p w14:paraId="2C761B60" w14:textId="77777777" w:rsidR="00995469" w:rsidRDefault="00995469" w:rsidP="00492562">
            <w:pPr>
              <w:spacing w:after="0" w:line="276" w:lineRule="auto"/>
              <w:ind w:left="0" w:right="0" w:firstLine="0"/>
              <w:rPr>
                <w:rFonts w:ascii="Arial" w:hAnsi="Arial" w:cs="Arial"/>
                <w:sz w:val="21"/>
                <w:szCs w:val="21"/>
              </w:rPr>
            </w:pPr>
          </w:p>
        </w:tc>
      </w:tr>
      <w:tr w:rsidR="00995469" w14:paraId="41E91369" w14:textId="77777777" w:rsidTr="00492562">
        <w:tc>
          <w:tcPr>
            <w:tcW w:w="9633" w:type="dxa"/>
            <w:gridSpan w:val="2"/>
            <w:shd w:val="clear" w:color="auto" w:fill="A6A6A6" w:themeFill="background1" w:themeFillShade="A6"/>
          </w:tcPr>
          <w:p w14:paraId="3D23CE39" w14:textId="77777777" w:rsidR="00995469" w:rsidRDefault="00995469" w:rsidP="00492562">
            <w:pPr>
              <w:spacing w:after="0" w:line="276" w:lineRule="auto"/>
              <w:ind w:left="0" w:right="0" w:firstLine="0"/>
              <w:jc w:val="center"/>
              <w:rPr>
                <w:rFonts w:ascii="Arial" w:hAnsi="Arial" w:cs="Arial"/>
                <w:b/>
                <w:bCs/>
                <w:sz w:val="24"/>
                <w:szCs w:val="24"/>
              </w:rPr>
            </w:pPr>
            <w:r w:rsidRPr="00666D4F">
              <w:rPr>
                <w:rFonts w:ascii="Arial" w:hAnsi="Arial" w:cs="Arial"/>
                <w:b/>
                <w:bCs/>
                <w:sz w:val="24"/>
                <w:szCs w:val="24"/>
              </w:rPr>
              <w:t>Ansvarlige for</w:t>
            </w:r>
            <w:r>
              <w:rPr>
                <w:rFonts w:ascii="Arial" w:hAnsi="Arial" w:cs="Arial"/>
                <w:b/>
                <w:bCs/>
                <w:sz w:val="24"/>
                <w:szCs w:val="24"/>
              </w:rPr>
              <w:t xml:space="preserve"> selskabets</w:t>
            </w:r>
            <w:r w:rsidRPr="00666D4F">
              <w:rPr>
                <w:rFonts w:ascii="Arial" w:hAnsi="Arial" w:cs="Arial"/>
                <w:b/>
                <w:bCs/>
                <w:sz w:val="24"/>
                <w:szCs w:val="24"/>
              </w:rPr>
              <w:t xml:space="preserve"> nøglefunktioner</w:t>
            </w:r>
            <w:r>
              <w:rPr>
                <w:rFonts w:ascii="Arial" w:hAnsi="Arial" w:cs="Arial"/>
                <w:b/>
                <w:bCs/>
                <w:sz w:val="24"/>
                <w:szCs w:val="24"/>
              </w:rPr>
              <w:t>:</w:t>
            </w:r>
            <w:r w:rsidRPr="00666D4F">
              <w:rPr>
                <w:rFonts w:ascii="Arial" w:hAnsi="Arial" w:cs="Arial"/>
                <w:b/>
                <w:bCs/>
                <w:sz w:val="24"/>
                <w:szCs w:val="24"/>
              </w:rPr>
              <w:t xml:space="preserve"> Compliancefunktionen</w:t>
            </w:r>
            <w:r>
              <w:rPr>
                <w:rFonts w:ascii="Arial" w:hAnsi="Arial" w:cs="Arial"/>
                <w:b/>
                <w:bCs/>
                <w:sz w:val="24"/>
                <w:szCs w:val="24"/>
              </w:rPr>
              <w:t>,</w:t>
            </w:r>
            <w:r w:rsidRPr="00666D4F">
              <w:rPr>
                <w:rFonts w:ascii="Arial" w:hAnsi="Arial" w:cs="Arial"/>
                <w:b/>
                <w:bCs/>
                <w:sz w:val="24"/>
                <w:szCs w:val="24"/>
              </w:rPr>
              <w:t xml:space="preserve"> Risikostyringsfunktionen, Aktuarfunktionen og Intern Audit</w:t>
            </w:r>
          </w:p>
          <w:p w14:paraId="21AB40FE" w14:textId="77777777" w:rsidR="00995469" w:rsidRPr="007F3728" w:rsidRDefault="00995469" w:rsidP="00492562">
            <w:pPr>
              <w:spacing w:after="0" w:line="276" w:lineRule="auto"/>
              <w:ind w:left="0" w:right="0" w:firstLine="0"/>
              <w:jc w:val="center"/>
              <w:rPr>
                <w:rFonts w:ascii="Arial" w:hAnsi="Arial" w:cs="Arial"/>
                <w:b/>
                <w:bCs/>
                <w:sz w:val="21"/>
                <w:szCs w:val="21"/>
              </w:rPr>
            </w:pPr>
            <w:r w:rsidRPr="007F3728">
              <w:rPr>
                <w:rFonts w:ascii="Arial" w:hAnsi="Arial" w:cs="Arial"/>
                <w:b/>
                <w:bCs/>
                <w:sz w:val="21"/>
                <w:szCs w:val="21"/>
              </w:rPr>
              <w:t>(§ 126 i lov om forsikringsvirksomhed)</w:t>
            </w:r>
          </w:p>
        </w:tc>
      </w:tr>
      <w:bookmarkEnd w:id="0"/>
      <w:tr w:rsidR="00995469" w14:paraId="19C9EF52" w14:textId="77777777" w:rsidTr="00492562">
        <w:tc>
          <w:tcPr>
            <w:tcW w:w="3402" w:type="dxa"/>
          </w:tcPr>
          <w:p w14:paraId="259A7365" w14:textId="77777777" w:rsidR="00995469" w:rsidRDefault="00995469" w:rsidP="00492562">
            <w:pPr>
              <w:spacing w:after="0" w:line="276" w:lineRule="auto"/>
              <w:ind w:left="0" w:right="0" w:firstLine="0"/>
              <w:rPr>
                <w:rFonts w:ascii="Arial" w:hAnsi="Arial" w:cs="Arial"/>
                <w:sz w:val="21"/>
                <w:szCs w:val="21"/>
              </w:rPr>
            </w:pPr>
            <w:r>
              <w:rPr>
                <w:rFonts w:ascii="Arial" w:hAnsi="Arial" w:cs="Arial"/>
                <w:sz w:val="21"/>
                <w:szCs w:val="21"/>
              </w:rPr>
              <w:t>For hver ansvarlige for en af selskabets nøglefunktioner oplyses følgende:</w:t>
            </w:r>
          </w:p>
          <w:p w14:paraId="3149B1C6" w14:textId="77777777" w:rsidR="00995469" w:rsidRDefault="00995469" w:rsidP="00995469">
            <w:pPr>
              <w:pStyle w:val="Listeafsnit"/>
              <w:numPr>
                <w:ilvl w:val="0"/>
                <w:numId w:val="4"/>
              </w:numPr>
              <w:spacing w:after="0" w:line="276" w:lineRule="auto"/>
              <w:ind w:left="227" w:right="0" w:hanging="227"/>
              <w:rPr>
                <w:rFonts w:ascii="Arial" w:hAnsi="Arial" w:cs="Arial"/>
                <w:sz w:val="21"/>
                <w:szCs w:val="21"/>
              </w:rPr>
            </w:pPr>
            <w:r w:rsidRPr="00666D4F">
              <w:rPr>
                <w:rFonts w:ascii="Arial" w:hAnsi="Arial" w:cs="Arial"/>
                <w:sz w:val="21"/>
                <w:szCs w:val="21"/>
              </w:rPr>
              <w:t>Fulde navn:</w:t>
            </w:r>
          </w:p>
          <w:p w14:paraId="7335C8BA" w14:textId="77777777" w:rsidR="00995469" w:rsidRDefault="00995469" w:rsidP="00995469">
            <w:pPr>
              <w:pStyle w:val="Listeafsnit"/>
              <w:numPr>
                <w:ilvl w:val="0"/>
                <w:numId w:val="4"/>
              </w:numPr>
              <w:spacing w:after="0" w:line="276" w:lineRule="auto"/>
              <w:ind w:left="227" w:right="0" w:hanging="227"/>
              <w:rPr>
                <w:rFonts w:ascii="Arial" w:hAnsi="Arial" w:cs="Arial"/>
                <w:sz w:val="21"/>
                <w:szCs w:val="21"/>
              </w:rPr>
            </w:pPr>
            <w:r w:rsidRPr="00666D4F">
              <w:rPr>
                <w:rFonts w:ascii="Arial" w:hAnsi="Arial" w:cs="Arial"/>
                <w:sz w:val="21"/>
                <w:szCs w:val="21"/>
              </w:rPr>
              <w:t>Telefonnummer:</w:t>
            </w:r>
          </w:p>
          <w:p w14:paraId="71627291" w14:textId="77777777" w:rsidR="00995469" w:rsidRPr="00666D4F" w:rsidRDefault="00995469" w:rsidP="00995469">
            <w:pPr>
              <w:pStyle w:val="Listeafsnit"/>
              <w:numPr>
                <w:ilvl w:val="0"/>
                <w:numId w:val="4"/>
              </w:numPr>
              <w:spacing w:after="0" w:line="276" w:lineRule="auto"/>
              <w:ind w:left="227" w:right="0" w:hanging="227"/>
              <w:rPr>
                <w:rFonts w:ascii="Arial" w:hAnsi="Arial" w:cs="Arial"/>
                <w:sz w:val="21"/>
                <w:szCs w:val="21"/>
              </w:rPr>
            </w:pPr>
            <w:r w:rsidRPr="00666D4F">
              <w:rPr>
                <w:rFonts w:ascii="Arial" w:hAnsi="Arial" w:cs="Arial"/>
                <w:sz w:val="21"/>
                <w:szCs w:val="21"/>
              </w:rPr>
              <w:t>Nærmere oplysninger om den stilling, som personen skal vare</w:t>
            </w:r>
            <w:r>
              <w:rPr>
                <w:rFonts w:ascii="Arial" w:hAnsi="Arial" w:cs="Arial"/>
                <w:sz w:val="21"/>
                <w:szCs w:val="21"/>
              </w:rPr>
              <w:softHyphen/>
            </w:r>
            <w:r w:rsidRPr="00666D4F">
              <w:rPr>
                <w:rFonts w:ascii="Arial" w:hAnsi="Arial" w:cs="Arial"/>
                <w:sz w:val="21"/>
                <w:szCs w:val="21"/>
              </w:rPr>
              <w:t>tage. F.eks. nøgleperson for compliancefunktionen, Intern Audit, Risikostyringsfunktionen og/eller Aktuarfunktionen</w:t>
            </w:r>
            <w:r>
              <w:rPr>
                <w:rFonts w:ascii="Arial" w:hAnsi="Arial" w:cs="Arial"/>
                <w:sz w:val="21"/>
                <w:szCs w:val="21"/>
              </w:rPr>
              <w:t>:</w:t>
            </w:r>
          </w:p>
          <w:p w14:paraId="68D20D33" w14:textId="77777777" w:rsidR="00995469" w:rsidRPr="00666D4F" w:rsidRDefault="00995469" w:rsidP="00492562">
            <w:pPr>
              <w:spacing w:after="0" w:line="276" w:lineRule="auto"/>
              <w:ind w:left="0" w:right="0" w:firstLine="0"/>
              <w:rPr>
                <w:rFonts w:ascii="Arial" w:hAnsi="Arial" w:cs="Arial"/>
                <w:sz w:val="21"/>
                <w:szCs w:val="21"/>
              </w:rPr>
            </w:pPr>
          </w:p>
          <w:p w14:paraId="5D51465A" w14:textId="423FCA30" w:rsidR="00995469" w:rsidRDefault="00995469" w:rsidP="00492562">
            <w:pPr>
              <w:spacing w:after="0" w:line="276" w:lineRule="auto"/>
              <w:ind w:left="0" w:right="0" w:firstLine="0"/>
              <w:rPr>
                <w:rFonts w:ascii="Arial" w:hAnsi="Arial" w:cs="Arial"/>
                <w:sz w:val="21"/>
                <w:szCs w:val="21"/>
              </w:rPr>
            </w:pPr>
            <w:r>
              <w:rPr>
                <w:rFonts w:ascii="Arial" w:hAnsi="Arial" w:cs="Arial"/>
                <w:sz w:val="21"/>
                <w:szCs w:val="21"/>
              </w:rPr>
              <w:t>(</w:t>
            </w:r>
            <w:r w:rsidRPr="00666D4F">
              <w:rPr>
                <w:rFonts w:ascii="Arial" w:hAnsi="Arial" w:cs="Arial"/>
                <w:sz w:val="21"/>
                <w:szCs w:val="21"/>
              </w:rPr>
              <w:t>Bemærk</w:t>
            </w:r>
            <w:r>
              <w:rPr>
                <w:rFonts w:ascii="Arial" w:hAnsi="Arial" w:cs="Arial"/>
                <w:sz w:val="21"/>
                <w:szCs w:val="21"/>
              </w:rPr>
              <w:t>,</w:t>
            </w:r>
            <w:r w:rsidRPr="00666D4F">
              <w:rPr>
                <w:rFonts w:ascii="Arial" w:hAnsi="Arial" w:cs="Arial"/>
                <w:sz w:val="21"/>
                <w:szCs w:val="21"/>
              </w:rPr>
              <w:t xml:space="preserve"> at der skal indsendes fit &amp; proper ansøgninger for </w:t>
            </w:r>
            <w:r w:rsidR="006C34F7">
              <w:rPr>
                <w:rFonts w:ascii="Arial" w:hAnsi="Arial" w:cs="Arial"/>
                <w:sz w:val="21"/>
                <w:szCs w:val="21"/>
              </w:rPr>
              <w:t>hver nøgleperson)</w:t>
            </w:r>
          </w:p>
          <w:p w14:paraId="1204C8F5" w14:textId="77777777" w:rsidR="00995469" w:rsidRPr="00666D4F" w:rsidRDefault="00995469" w:rsidP="00492562">
            <w:pPr>
              <w:spacing w:after="0" w:line="276" w:lineRule="auto"/>
              <w:ind w:left="0" w:right="0" w:firstLine="0"/>
              <w:rPr>
                <w:rFonts w:ascii="Arial" w:hAnsi="Arial" w:cs="Arial"/>
                <w:sz w:val="21"/>
                <w:szCs w:val="21"/>
              </w:rPr>
            </w:pPr>
          </w:p>
          <w:p w14:paraId="1551963E" w14:textId="0B8E4D1B" w:rsidR="00995469" w:rsidRPr="004F28B7" w:rsidRDefault="00BA3194" w:rsidP="00492562">
            <w:pPr>
              <w:spacing w:after="0" w:line="276" w:lineRule="auto"/>
              <w:ind w:left="0" w:right="0" w:firstLine="0"/>
              <w:rPr>
                <w:rFonts w:ascii="Arial" w:hAnsi="Arial" w:cs="Arial"/>
                <w:sz w:val="21"/>
                <w:szCs w:val="21"/>
              </w:rPr>
            </w:pPr>
            <w:r>
              <w:rPr>
                <w:rFonts w:ascii="Arial" w:hAnsi="Arial" w:cs="Arial"/>
                <w:sz w:val="21"/>
                <w:szCs w:val="21"/>
              </w:rPr>
              <w:t xml:space="preserve">Finanstilsynet henstiller til, at </w:t>
            </w:r>
            <w:r w:rsidRPr="00666D4F">
              <w:rPr>
                <w:rFonts w:ascii="Arial" w:hAnsi="Arial" w:cs="Arial"/>
                <w:sz w:val="21"/>
                <w:szCs w:val="21"/>
              </w:rPr>
              <w:t>Fit &amp; proper-ansøgningsskema</w:t>
            </w:r>
            <w:r>
              <w:rPr>
                <w:rFonts w:ascii="Arial" w:hAnsi="Arial" w:cs="Arial"/>
                <w:sz w:val="21"/>
                <w:szCs w:val="21"/>
              </w:rPr>
              <w:t>et anvendes. Det</w:t>
            </w:r>
            <w:r w:rsidRPr="00666D4F">
              <w:rPr>
                <w:rFonts w:ascii="Arial" w:hAnsi="Arial" w:cs="Arial"/>
                <w:sz w:val="21"/>
                <w:szCs w:val="21"/>
              </w:rPr>
              <w:t xml:space="preserve"> kan findes </w:t>
            </w:r>
            <w:hyperlink r:id="rId9" w:history="1">
              <w:r w:rsidRPr="00666D4F">
                <w:rPr>
                  <w:rStyle w:val="Hyperlink"/>
                  <w:rFonts w:ascii="Arial" w:hAnsi="Arial" w:cs="Arial"/>
                  <w:b/>
                  <w:bCs/>
                  <w:sz w:val="21"/>
                  <w:szCs w:val="21"/>
                </w:rPr>
                <w:t>her</w:t>
              </w:r>
            </w:hyperlink>
            <w:r>
              <w:t>.</w:t>
            </w:r>
          </w:p>
        </w:tc>
        <w:tc>
          <w:tcPr>
            <w:tcW w:w="6231" w:type="dxa"/>
          </w:tcPr>
          <w:p w14:paraId="75FD8450" w14:textId="77777777" w:rsidR="00995469" w:rsidRDefault="00995469" w:rsidP="00492562">
            <w:pPr>
              <w:spacing w:after="0" w:line="276" w:lineRule="auto"/>
              <w:ind w:left="0" w:right="0" w:firstLine="0"/>
              <w:rPr>
                <w:rFonts w:ascii="Arial" w:hAnsi="Arial" w:cs="Arial"/>
                <w:sz w:val="21"/>
                <w:szCs w:val="21"/>
              </w:rPr>
            </w:pPr>
          </w:p>
        </w:tc>
      </w:tr>
      <w:tr w:rsidR="00995469" w14:paraId="6FBB13D2" w14:textId="77777777" w:rsidTr="00492562">
        <w:tc>
          <w:tcPr>
            <w:tcW w:w="9633" w:type="dxa"/>
            <w:gridSpan w:val="2"/>
            <w:shd w:val="clear" w:color="auto" w:fill="A6A6A6" w:themeFill="background1" w:themeFillShade="A6"/>
          </w:tcPr>
          <w:p w14:paraId="72EED2CF" w14:textId="77777777" w:rsidR="00995469" w:rsidRDefault="00995469" w:rsidP="00492562">
            <w:pPr>
              <w:spacing w:after="0" w:line="276" w:lineRule="auto"/>
              <w:ind w:left="0" w:right="0" w:firstLine="0"/>
              <w:jc w:val="center"/>
              <w:rPr>
                <w:rFonts w:ascii="Arial" w:hAnsi="Arial" w:cs="Arial"/>
                <w:b/>
                <w:bCs/>
                <w:sz w:val="24"/>
                <w:szCs w:val="24"/>
              </w:rPr>
            </w:pPr>
            <w:r>
              <w:rPr>
                <w:rFonts w:ascii="Arial" w:hAnsi="Arial" w:cs="Arial"/>
                <w:b/>
                <w:bCs/>
                <w:sz w:val="24"/>
                <w:szCs w:val="24"/>
              </w:rPr>
              <w:t>(</w:t>
            </w:r>
            <w:r w:rsidRPr="002845DB">
              <w:rPr>
                <w:rFonts w:ascii="Arial" w:hAnsi="Arial" w:cs="Arial"/>
                <w:b/>
                <w:bCs/>
                <w:sz w:val="24"/>
                <w:szCs w:val="24"/>
              </w:rPr>
              <w:t xml:space="preserve">Øvrige personer, </w:t>
            </w:r>
            <w:r>
              <w:rPr>
                <w:rFonts w:ascii="Arial" w:hAnsi="Arial" w:cs="Arial"/>
                <w:b/>
                <w:bCs/>
                <w:sz w:val="24"/>
                <w:szCs w:val="24"/>
              </w:rPr>
              <w:t>som selskabet har</w:t>
            </w:r>
            <w:r w:rsidRPr="002845DB">
              <w:rPr>
                <w:rFonts w:ascii="Arial" w:hAnsi="Arial" w:cs="Arial"/>
                <w:b/>
                <w:bCs/>
                <w:sz w:val="24"/>
                <w:szCs w:val="24"/>
              </w:rPr>
              <w:t xml:space="preserve"> </w:t>
            </w:r>
            <w:r>
              <w:rPr>
                <w:rFonts w:ascii="Arial" w:hAnsi="Arial" w:cs="Arial"/>
                <w:b/>
                <w:bCs/>
                <w:sz w:val="24"/>
                <w:szCs w:val="24"/>
              </w:rPr>
              <w:t>identificeret som</w:t>
            </w:r>
            <w:r w:rsidRPr="002845DB">
              <w:rPr>
                <w:rFonts w:ascii="Arial" w:hAnsi="Arial" w:cs="Arial"/>
                <w:b/>
                <w:bCs/>
                <w:sz w:val="24"/>
                <w:szCs w:val="24"/>
              </w:rPr>
              <w:t xml:space="preserve"> nøglep</w:t>
            </w:r>
            <w:r>
              <w:rPr>
                <w:rFonts w:ascii="Arial" w:hAnsi="Arial" w:cs="Arial"/>
                <w:b/>
                <w:bCs/>
                <w:sz w:val="24"/>
                <w:szCs w:val="24"/>
              </w:rPr>
              <w:t>er</w:t>
            </w:r>
            <w:r w:rsidRPr="002845DB">
              <w:rPr>
                <w:rFonts w:ascii="Arial" w:hAnsi="Arial" w:cs="Arial"/>
                <w:b/>
                <w:bCs/>
                <w:sz w:val="24"/>
                <w:szCs w:val="24"/>
              </w:rPr>
              <w:t>s</w:t>
            </w:r>
            <w:r>
              <w:rPr>
                <w:rFonts w:ascii="Arial" w:hAnsi="Arial" w:cs="Arial"/>
                <w:b/>
                <w:bCs/>
                <w:sz w:val="24"/>
                <w:szCs w:val="24"/>
              </w:rPr>
              <w:t>on</w:t>
            </w:r>
            <w:r w:rsidRPr="002845DB">
              <w:rPr>
                <w:rFonts w:ascii="Arial" w:hAnsi="Arial" w:cs="Arial"/>
                <w:b/>
                <w:bCs/>
                <w:sz w:val="24"/>
                <w:szCs w:val="24"/>
              </w:rPr>
              <w:t>er</w:t>
            </w:r>
          </w:p>
          <w:p w14:paraId="4F1A4DFA" w14:textId="77777777" w:rsidR="00995469" w:rsidRPr="007F3728" w:rsidRDefault="00995469" w:rsidP="00492562">
            <w:pPr>
              <w:spacing w:after="0" w:line="276" w:lineRule="auto"/>
              <w:ind w:left="0" w:right="0" w:firstLine="0"/>
              <w:jc w:val="center"/>
              <w:rPr>
                <w:rFonts w:ascii="Arial" w:hAnsi="Arial" w:cs="Arial"/>
                <w:b/>
                <w:bCs/>
                <w:sz w:val="21"/>
                <w:szCs w:val="21"/>
              </w:rPr>
            </w:pPr>
            <w:r w:rsidRPr="007F3728">
              <w:rPr>
                <w:rFonts w:ascii="Arial" w:hAnsi="Arial" w:cs="Arial"/>
                <w:b/>
                <w:bCs/>
                <w:sz w:val="21"/>
                <w:szCs w:val="21"/>
              </w:rPr>
              <w:t>(§ 127 i lov om forsikringsvirksomhed)</w:t>
            </w:r>
          </w:p>
          <w:p w14:paraId="3F2E568C" w14:textId="2A4F1E1B" w:rsidR="00995469" w:rsidRPr="008D0D98" w:rsidRDefault="00995469" w:rsidP="00492562">
            <w:pPr>
              <w:spacing w:after="0" w:line="276" w:lineRule="auto"/>
              <w:ind w:left="0" w:right="0" w:firstLine="0"/>
              <w:jc w:val="center"/>
              <w:rPr>
                <w:rFonts w:ascii="Arial" w:hAnsi="Arial" w:cs="Arial"/>
                <w:b/>
                <w:bCs/>
                <w:sz w:val="21"/>
                <w:szCs w:val="21"/>
              </w:rPr>
            </w:pPr>
            <w:r w:rsidRPr="002845DB">
              <w:rPr>
                <w:rFonts w:ascii="Arial" w:hAnsi="Arial" w:cs="Arial"/>
                <w:b/>
                <w:bCs/>
                <w:sz w:val="21"/>
                <w:szCs w:val="21"/>
              </w:rPr>
              <w:t xml:space="preserve">(Det vil sige </w:t>
            </w:r>
            <w:r w:rsidRPr="008D0D98">
              <w:rPr>
                <w:rFonts w:ascii="Arial" w:hAnsi="Arial" w:cs="Arial"/>
                <w:b/>
                <w:bCs/>
                <w:sz w:val="21"/>
                <w:szCs w:val="21"/>
              </w:rPr>
              <w:t>nøglepersoner</w:t>
            </w:r>
            <w:r w:rsidRPr="002845DB">
              <w:rPr>
                <w:rFonts w:ascii="Arial" w:hAnsi="Arial" w:cs="Arial"/>
                <w:b/>
                <w:bCs/>
                <w:sz w:val="21"/>
                <w:szCs w:val="21"/>
              </w:rPr>
              <w:t xml:space="preserve"> for andre nøglefunktioner end risikostyringsfunktionen, compliancefunktionen, aktuarfunktionen</w:t>
            </w:r>
            <w:r w:rsidRPr="008D0D98">
              <w:rPr>
                <w:rFonts w:ascii="Arial" w:hAnsi="Arial" w:cs="Arial"/>
                <w:b/>
                <w:bCs/>
                <w:sz w:val="21"/>
                <w:szCs w:val="21"/>
              </w:rPr>
              <w:t xml:space="preserve"> </w:t>
            </w:r>
            <w:r w:rsidRPr="002845DB">
              <w:rPr>
                <w:rFonts w:ascii="Arial" w:hAnsi="Arial" w:cs="Arial"/>
                <w:b/>
                <w:bCs/>
                <w:sz w:val="21"/>
                <w:szCs w:val="21"/>
              </w:rPr>
              <w:t xml:space="preserve">og Intern Audit. </w:t>
            </w:r>
            <w:r w:rsidRPr="008D0D98">
              <w:rPr>
                <w:rFonts w:ascii="Arial" w:hAnsi="Arial" w:cs="Arial"/>
                <w:b/>
                <w:bCs/>
                <w:sz w:val="21"/>
                <w:szCs w:val="21"/>
              </w:rPr>
              <w:t xml:space="preserve">Øvrige </w:t>
            </w:r>
            <w:r w:rsidRPr="002845DB">
              <w:rPr>
                <w:rFonts w:ascii="Arial" w:hAnsi="Arial" w:cs="Arial"/>
                <w:b/>
                <w:bCs/>
                <w:sz w:val="21"/>
                <w:szCs w:val="21"/>
              </w:rPr>
              <w:t>nøglepersoner</w:t>
            </w:r>
            <w:r w:rsidRPr="008D0D98">
              <w:rPr>
                <w:rFonts w:ascii="Arial" w:hAnsi="Arial" w:cs="Arial"/>
                <w:b/>
                <w:bCs/>
                <w:sz w:val="21"/>
                <w:szCs w:val="21"/>
              </w:rPr>
              <w:t xml:space="preserve"> er bl.a. ansatte</w:t>
            </w:r>
            <w:r w:rsidRPr="002845DB">
              <w:rPr>
                <w:rFonts w:ascii="Arial" w:hAnsi="Arial" w:cs="Arial"/>
                <w:b/>
                <w:bCs/>
                <w:sz w:val="21"/>
                <w:szCs w:val="21"/>
              </w:rPr>
              <w:t xml:space="preserve">, der </w:t>
            </w:r>
            <w:r w:rsidRPr="008D0D98">
              <w:rPr>
                <w:rFonts w:ascii="Arial" w:hAnsi="Arial" w:cs="Arial"/>
                <w:b/>
                <w:bCs/>
                <w:sz w:val="21"/>
                <w:szCs w:val="21"/>
              </w:rPr>
              <w:t xml:space="preserve">i det daglige </w:t>
            </w:r>
            <w:r w:rsidRPr="002845DB">
              <w:rPr>
                <w:rFonts w:ascii="Arial" w:hAnsi="Arial" w:cs="Arial"/>
                <w:b/>
                <w:bCs/>
                <w:sz w:val="21"/>
                <w:szCs w:val="21"/>
              </w:rPr>
              <w:t>er en del af den faktiske ledelse</w:t>
            </w:r>
            <w:r w:rsidRPr="008D0D98">
              <w:rPr>
                <w:rFonts w:ascii="Arial" w:hAnsi="Arial" w:cs="Arial"/>
                <w:b/>
                <w:bCs/>
                <w:sz w:val="21"/>
                <w:szCs w:val="21"/>
              </w:rPr>
              <w:t xml:space="preserve">, og ansatte, der er udpeget som ansvarlige for en </w:t>
            </w:r>
            <w:r w:rsidRPr="008D0D98">
              <w:rPr>
                <w:rFonts w:ascii="Arial" w:hAnsi="Arial" w:cs="Arial"/>
                <w:b/>
                <w:bCs/>
                <w:sz w:val="21"/>
                <w:szCs w:val="21"/>
              </w:rPr>
              <w:lastRenderedPageBreak/>
              <w:t>nøglefunktion (jf. lovens § 126, stk. 4).</w:t>
            </w:r>
            <w:r w:rsidRPr="002845DB">
              <w:rPr>
                <w:rFonts w:ascii="Arial" w:hAnsi="Arial" w:cs="Arial"/>
                <w:b/>
                <w:bCs/>
                <w:sz w:val="21"/>
                <w:szCs w:val="21"/>
              </w:rPr>
              <w:t xml:space="preserve"> </w:t>
            </w:r>
            <w:r w:rsidRPr="008D0D98">
              <w:rPr>
                <w:rFonts w:ascii="Arial" w:hAnsi="Arial" w:cs="Arial"/>
                <w:b/>
                <w:bCs/>
                <w:sz w:val="21"/>
                <w:szCs w:val="21"/>
              </w:rPr>
              <w:t>Øvrige nøglepersoner omfatter</w:t>
            </w:r>
            <w:r w:rsidRPr="002845DB">
              <w:rPr>
                <w:rFonts w:ascii="Arial" w:hAnsi="Arial" w:cs="Arial"/>
                <w:b/>
                <w:bCs/>
                <w:sz w:val="21"/>
                <w:szCs w:val="21"/>
              </w:rPr>
              <w:t xml:space="preserve"> bl.a. direktionsmedlemmer, der de facto udgør en del af den daglige ledelse, men som ikke er registreret som direktører i Erhvervsstyrelsen, f.eks. </w:t>
            </w:r>
            <w:r w:rsidRPr="008D0D98">
              <w:rPr>
                <w:rFonts w:ascii="Arial" w:hAnsi="Arial" w:cs="Arial"/>
                <w:b/>
                <w:bCs/>
                <w:sz w:val="21"/>
                <w:szCs w:val="21"/>
              </w:rPr>
              <w:t>en finans</w:t>
            </w:r>
            <w:r w:rsidR="006C34F7">
              <w:rPr>
                <w:rFonts w:ascii="Arial" w:hAnsi="Arial" w:cs="Arial"/>
                <w:b/>
                <w:bCs/>
                <w:sz w:val="21"/>
                <w:szCs w:val="21"/>
              </w:rPr>
              <w:t>- eller investerings</w:t>
            </w:r>
            <w:r w:rsidRPr="002845DB">
              <w:rPr>
                <w:rFonts w:ascii="Arial" w:hAnsi="Arial" w:cs="Arial"/>
                <w:b/>
                <w:bCs/>
                <w:sz w:val="21"/>
                <w:szCs w:val="21"/>
              </w:rPr>
              <w:t xml:space="preserve">direktør.  Hvilke ledende medarbejdere, som anses for og </w:t>
            </w:r>
            <w:r w:rsidRPr="008D0D98">
              <w:rPr>
                <w:rFonts w:ascii="Arial" w:hAnsi="Arial" w:cs="Arial"/>
                <w:b/>
                <w:bCs/>
                <w:sz w:val="21"/>
                <w:szCs w:val="21"/>
              </w:rPr>
              <w:t>identificeres som nøglepersoner, afhænger af selskabets organisation og forretningsmodel.)</w:t>
            </w:r>
          </w:p>
        </w:tc>
      </w:tr>
      <w:tr w:rsidR="00995469" w14:paraId="423656BB" w14:textId="77777777" w:rsidTr="00492562">
        <w:tc>
          <w:tcPr>
            <w:tcW w:w="3402" w:type="dxa"/>
          </w:tcPr>
          <w:p w14:paraId="76F44CC2" w14:textId="77777777" w:rsidR="00995469" w:rsidRDefault="00995469" w:rsidP="00492562">
            <w:pPr>
              <w:spacing w:after="0" w:line="276" w:lineRule="auto"/>
              <w:ind w:left="0" w:right="0" w:firstLine="0"/>
              <w:rPr>
                <w:rFonts w:ascii="Arial" w:hAnsi="Arial" w:cs="Arial"/>
                <w:sz w:val="21"/>
                <w:szCs w:val="21"/>
              </w:rPr>
            </w:pPr>
            <w:r>
              <w:rPr>
                <w:rFonts w:ascii="Arial" w:hAnsi="Arial" w:cs="Arial"/>
                <w:sz w:val="21"/>
                <w:szCs w:val="21"/>
              </w:rPr>
              <w:lastRenderedPageBreak/>
              <w:t>For hver ansvarlige for en af selskabets øvrige nøglefunktioner oplyses følgende:</w:t>
            </w:r>
          </w:p>
          <w:p w14:paraId="153196DB" w14:textId="77777777" w:rsidR="00995469" w:rsidRDefault="00995469" w:rsidP="00995469">
            <w:pPr>
              <w:pStyle w:val="Listeafsnit"/>
              <w:numPr>
                <w:ilvl w:val="0"/>
                <w:numId w:val="5"/>
              </w:numPr>
              <w:spacing w:after="0" w:line="276" w:lineRule="auto"/>
              <w:ind w:left="227" w:right="0" w:hanging="227"/>
              <w:rPr>
                <w:rFonts w:ascii="Arial" w:hAnsi="Arial" w:cs="Arial"/>
                <w:sz w:val="21"/>
                <w:szCs w:val="21"/>
              </w:rPr>
            </w:pPr>
            <w:r w:rsidRPr="00666D4F">
              <w:rPr>
                <w:rFonts w:ascii="Arial" w:hAnsi="Arial" w:cs="Arial"/>
                <w:sz w:val="21"/>
                <w:szCs w:val="21"/>
              </w:rPr>
              <w:t>Fulde navn:</w:t>
            </w:r>
          </w:p>
          <w:p w14:paraId="2A750416" w14:textId="77777777" w:rsidR="00995469" w:rsidRDefault="00995469" w:rsidP="00995469">
            <w:pPr>
              <w:pStyle w:val="Listeafsnit"/>
              <w:numPr>
                <w:ilvl w:val="0"/>
                <w:numId w:val="5"/>
              </w:numPr>
              <w:spacing w:after="0" w:line="276" w:lineRule="auto"/>
              <w:ind w:left="227" w:right="0" w:hanging="227"/>
              <w:rPr>
                <w:rFonts w:ascii="Arial" w:hAnsi="Arial" w:cs="Arial"/>
                <w:sz w:val="21"/>
                <w:szCs w:val="21"/>
              </w:rPr>
            </w:pPr>
            <w:r w:rsidRPr="00666D4F">
              <w:rPr>
                <w:rFonts w:ascii="Arial" w:hAnsi="Arial" w:cs="Arial"/>
                <w:sz w:val="21"/>
                <w:szCs w:val="21"/>
              </w:rPr>
              <w:t>Telefonnummer:</w:t>
            </w:r>
          </w:p>
          <w:p w14:paraId="662A8021" w14:textId="77777777" w:rsidR="00995469" w:rsidRPr="00666D4F" w:rsidRDefault="00995469" w:rsidP="00995469">
            <w:pPr>
              <w:pStyle w:val="Listeafsnit"/>
              <w:numPr>
                <w:ilvl w:val="0"/>
                <w:numId w:val="5"/>
              </w:numPr>
              <w:spacing w:after="0" w:line="276" w:lineRule="auto"/>
              <w:ind w:left="227" w:right="0" w:hanging="227"/>
              <w:rPr>
                <w:rFonts w:ascii="Arial" w:hAnsi="Arial" w:cs="Arial"/>
                <w:sz w:val="21"/>
                <w:szCs w:val="21"/>
              </w:rPr>
            </w:pPr>
            <w:r w:rsidRPr="00666D4F">
              <w:rPr>
                <w:rFonts w:ascii="Arial" w:hAnsi="Arial" w:cs="Arial"/>
                <w:sz w:val="21"/>
                <w:szCs w:val="21"/>
              </w:rPr>
              <w:t>Nærmere oplysninger om den stilling, som personen skal varetage. F.eks. nøgleperson for compliancefunktionen, Intern Audit, Risikostyringsfunktionen og/eller Aktuarfunktionen</w:t>
            </w:r>
            <w:r>
              <w:rPr>
                <w:rFonts w:ascii="Arial" w:hAnsi="Arial" w:cs="Arial"/>
                <w:sz w:val="21"/>
                <w:szCs w:val="21"/>
              </w:rPr>
              <w:t>:</w:t>
            </w:r>
          </w:p>
          <w:p w14:paraId="07825E6A" w14:textId="77777777" w:rsidR="00995469" w:rsidRPr="00666D4F" w:rsidRDefault="00995469" w:rsidP="00492562">
            <w:pPr>
              <w:spacing w:after="0" w:line="276" w:lineRule="auto"/>
              <w:ind w:left="0" w:right="0" w:firstLine="0"/>
              <w:rPr>
                <w:rFonts w:ascii="Arial" w:hAnsi="Arial" w:cs="Arial"/>
                <w:sz w:val="21"/>
                <w:szCs w:val="21"/>
              </w:rPr>
            </w:pPr>
          </w:p>
          <w:p w14:paraId="2F6CB59E" w14:textId="59C1A6E2" w:rsidR="00995469" w:rsidRDefault="00995469" w:rsidP="00492562">
            <w:pPr>
              <w:spacing w:after="0" w:line="276" w:lineRule="auto"/>
              <w:ind w:left="0" w:right="0" w:firstLine="0"/>
              <w:rPr>
                <w:rFonts w:ascii="Arial" w:hAnsi="Arial" w:cs="Arial"/>
                <w:sz w:val="21"/>
                <w:szCs w:val="21"/>
              </w:rPr>
            </w:pPr>
            <w:r>
              <w:rPr>
                <w:rFonts w:ascii="Arial" w:hAnsi="Arial" w:cs="Arial"/>
                <w:sz w:val="21"/>
                <w:szCs w:val="21"/>
              </w:rPr>
              <w:t>(</w:t>
            </w:r>
            <w:r w:rsidRPr="00666D4F">
              <w:rPr>
                <w:rFonts w:ascii="Arial" w:hAnsi="Arial" w:cs="Arial"/>
                <w:sz w:val="21"/>
                <w:szCs w:val="21"/>
              </w:rPr>
              <w:t>Bemærk</w:t>
            </w:r>
            <w:r>
              <w:rPr>
                <w:rFonts w:ascii="Arial" w:hAnsi="Arial" w:cs="Arial"/>
                <w:sz w:val="21"/>
                <w:szCs w:val="21"/>
              </w:rPr>
              <w:t>,</w:t>
            </w:r>
            <w:r w:rsidRPr="00666D4F">
              <w:rPr>
                <w:rFonts w:ascii="Arial" w:hAnsi="Arial" w:cs="Arial"/>
                <w:sz w:val="21"/>
                <w:szCs w:val="21"/>
              </w:rPr>
              <w:t xml:space="preserve"> at der skal indsendes fit &amp; proper ansøgninger for hver</w:t>
            </w:r>
            <w:r w:rsidR="006C34F7">
              <w:rPr>
                <w:rFonts w:ascii="Arial" w:hAnsi="Arial" w:cs="Arial"/>
                <w:sz w:val="21"/>
                <w:szCs w:val="21"/>
              </w:rPr>
              <w:t xml:space="preserve"> nøgleperson)</w:t>
            </w:r>
          </w:p>
          <w:p w14:paraId="5E872649" w14:textId="77777777" w:rsidR="00995469" w:rsidRPr="00666D4F" w:rsidRDefault="00995469" w:rsidP="00492562">
            <w:pPr>
              <w:spacing w:after="0" w:line="276" w:lineRule="auto"/>
              <w:ind w:left="0" w:right="0" w:firstLine="0"/>
              <w:rPr>
                <w:rFonts w:ascii="Arial" w:hAnsi="Arial" w:cs="Arial"/>
                <w:sz w:val="21"/>
                <w:szCs w:val="21"/>
              </w:rPr>
            </w:pPr>
          </w:p>
          <w:p w14:paraId="01D4A912" w14:textId="012BD96B" w:rsidR="00995469" w:rsidRDefault="00BA3194" w:rsidP="00492562">
            <w:pPr>
              <w:spacing w:after="0" w:line="276" w:lineRule="auto"/>
              <w:ind w:left="0" w:right="0" w:firstLine="0"/>
              <w:rPr>
                <w:rFonts w:ascii="Arial" w:hAnsi="Arial" w:cs="Arial"/>
                <w:sz w:val="21"/>
                <w:szCs w:val="21"/>
              </w:rPr>
            </w:pPr>
            <w:r>
              <w:rPr>
                <w:rFonts w:ascii="Arial" w:hAnsi="Arial" w:cs="Arial"/>
                <w:sz w:val="21"/>
                <w:szCs w:val="21"/>
              </w:rPr>
              <w:t xml:space="preserve">Finanstilsynet henstiller til, at </w:t>
            </w:r>
            <w:r w:rsidRPr="00666D4F">
              <w:rPr>
                <w:rFonts w:ascii="Arial" w:hAnsi="Arial" w:cs="Arial"/>
                <w:sz w:val="21"/>
                <w:szCs w:val="21"/>
              </w:rPr>
              <w:t>Fit &amp; proper-ansøgningsskema</w:t>
            </w:r>
            <w:r>
              <w:rPr>
                <w:rFonts w:ascii="Arial" w:hAnsi="Arial" w:cs="Arial"/>
                <w:sz w:val="21"/>
                <w:szCs w:val="21"/>
              </w:rPr>
              <w:t>et anvendes. Det</w:t>
            </w:r>
            <w:r w:rsidRPr="00666D4F">
              <w:rPr>
                <w:rFonts w:ascii="Arial" w:hAnsi="Arial" w:cs="Arial"/>
                <w:sz w:val="21"/>
                <w:szCs w:val="21"/>
              </w:rPr>
              <w:t xml:space="preserve"> kan findes </w:t>
            </w:r>
            <w:hyperlink r:id="rId10" w:history="1">
              <w:r w:rsidRPr="00666D4F">
                <w:rPr>
                  <w:rStyle w:val="Hyperlink"/>
                  <w:rFonts w:ascii="Arial" w:hAnsi="Arial" w:cs="Arial"/>
                  <w:b/>
                  <w:bCs/>
                  <w:sz w:val="21"/>
                  <w:szCs w:val="21"/>
                </w:rPr>
                <w:t>her</w:t>
              </w:r>
            </w:hyperlink>
            <w:r>
              <w:t>.</w:t>
            </w:r>
          </w:p>
        </w:tc>
        <w:tc>
          <w:tcPr>
            <w:tcW w:w="6231" w:type="dxa"/>
          </w:tcPr>
          <w:p w14:paraId="5666D641" w14:textId="77777777" w:rsidR="00995469" w:rsidRDefault="00995469" w:rsidP="00492562">
            <w:pPr>
              <w:spacing w:after="0" w:line="276" w:lineRule="auto"/>
              <w:ind w:left="0" w:right="0" w:firstLine="0"/>
              <w:rPr>
                <w:rFonts w:ascii="Arial" w:hAnsi="Arial" w:cs="Arial"/>
                <w:sz w:val="21"/>
                <w:szCs w:val="21"/>
              </w:rPr>
            </w:pPr>
          </w:p>
        </w:tc>
      </w:tr>
      <w:tr w:rsidR="00995469" w:rsidRPr="006136CE" w14:paraId="691DD6BF" w14:textId="77777777" w:rsidTr="00492562">
        <w:tc>
          <w:tcPr>
            <w:tcW w:w="9633" w:type="dxa"/>
            <w:gridSpan w:val="2"/>
            <w:shd w:val="clear" w:color="auto" w:fill="A6A6A6" w:themeFill="background1" w:themeFillShade="A6"/>
            <w:vAlign w:val="center"/>
          </w:tcPr>
          <w:p w14:paraId="39AA099E" w14:textId="77777777" w:rsidR="00995469" w:rsidRPr="00A103F9" w:rsidRDefault="00995469" w:rsidP="00492562">
            <w:pPr>
              <w:tabs>
                <w:tab w:val="center" w:pos="4003"/>
              </w:tabs>
              <w:spacing w:after="0" w:line="259" w:lineRule="auto"/>
              <w:ind w:left="0" w:right="0" w:firstLine="0"/>
              <w:jc w:val="center"/>
              <w:rPr>
                <w:rFonts w:ascii="Arial" w:hAnsi="Arial" w:cs="Arial"/>
                <w:b/>
                <w:bCs/>
                <w:sz w:val="24"/>
                <w:szCs w:val="24"/>
              </w:rPr>
            </w:pPr>
            <w:r w:rsidRPr="006136CE">
              <w:rPr>
                <w:rFonts w:ascii="Arial" w:hAnsi="Arial" w:cs="Arial"/>
                <w:b/>
                <w:bCs/>
                <w:sz w:val="24"/>
                <w:szCs w:val="24"/>
              </w:rPr>
              <w:t>Selskabets politikker</w:t>
            </w:r>
          </w:p>
          <w:p w14:paraId="4B3FC964" w14:textId="77777777" w:rsidR="00995469" w:rsidRPr="006136CE" w:rsidRDefault="00995469" w:rsidP="00492562">
            <w:pPr>
              <w:tabs>
                <w:tab w:val="center" w:pos="4003"/>
              </w:tabs>
              <w:spacing w:after="0" w:line="259" w:lineRule="auto"/>
              <w:ind w:left="0" w:right="0" w:firstLine="0"/>
              <w:jc w:val="center"/>
              <w:rPr>
                <w:rFonts w:ascii="Arial" w:hAnsi="Arial" w:cs="Arial"/>
                <w:b/>
                <w:bCs/>
                <w:sz w:val="21"/>
                <w:szCs w:val="21"/>
              </w:rPr>
            </w:pPr>
            <w:r w:rsidRPr="006136CE">
              <w:rPr>
                <w:rFonts w:ascii="Arial" w:hAnsi="Arial" w:cs="Arial"/>
                <w:b/>
                <w:bCs/>
                <w:sz w:val="21"/>
                <w:szCs w:val="21"/>
              </w:rPr>
              <w:t>(§ 5 i bekendtgørelse om ledelse og styring af forsikringsselskaber m.v., og Solvens II-forordningen)</w:t>
            </w:r>
            <w:r w:rsidRPr="006136CE" w:rsidDel="00A103F9">
              <w:rPr>
                <w:rFonts w:ascii="Arial" w:hAnsi="Arial" w:cs="Arial"/>
                <w:b/>
                <w:bCs/>
                <w:sz w:val="21"/>
                <w:szCs w:val="21"/>
              </w:rPr>
              <w:t xml:space="preserve"> </w:t>
            </w:r>
          </w:p>
        </w:tc>
      </w:tr>
      <w:tr w:rsidR="00995469" w14:paraId="1CD69F7B" w14:textId="77777777" w:rsidTr="00492562">
        <w:tc>
          <w:tcPr>
            <w:tcW w:w="3402" w:type="dxa"/>
            <w:vAlign w:val="center"/>
          </w:tcPr>
          <w:p w14:paraId="38C439ED" w14:textId="77777777" w:rsidR="00995469" w:rsidRPr="00C95836" w:rsidRDefault="00995469" w:rsidP="00492562">
            <w:pPr>
              <w:spacing w:after="0" w:line="276" w:lineRule="auto"/>
              <w:ind w:left="0" w:right="0" w:firstLine="0"/>
              <w:rPr>
                <w:rFonts w:ascii="Arial" w:hAnsi="Arial" w:cs="Arial"/>
                <w:sz w:val="21"/>
                <w:szCs w:val="21"/>
                <w:highlight w:val="yellow"/>
              </w:rPr>
            </w:pPr>
            <w:r w:rsidRPr="00A103F9">
              <w:rPr>
                <w:rFonts w:ascii="Arial" w:hAnsi="Arial" w:cs="Arial"/>
                <w:sz w:val="21"/>
                <w:szCs w:val="21"/>
              </w:rPr>
              <w:t>S</w:t>
            </w:r>
            <w:r>
              <w:rPr>
                <w:rFonts w:ascii="Arial" w:hAnsi="Arial" w:cs="Arial"/>
                <w:sz w:val="21"/>
                <w:szCs w:val="21"/>
              </w:rPr>
              <w:t>elskabets politikker skal vedlægges.</w:t>
            </w:r>
          </w:p>
        </w:tc>
        <w:tc>
          <w:tcPr>
            <w:tcW w:w="6231" w:type="dxa"/>
          </w:tcPr>
          <w:p w14:paraId="5AEEF916" w14:textId="77777777" w:rsidR="00995469" w:rsidRDefault="00995469" w:rsidP="00492562">
            <w:pPr>
              <w:spacing w:after="0" w:line="276" w:lineRule="auto"/>
              <w:ind w:left="0" w:right="0" w:firstLine="0"/>
              <w:rPr>
                <w:rFonts w:ascii="Arial" w:hAnsi="Arial" w:cs="Arial"/>
                <w:sz w:val="21"/>
                <w:szCs w:val="21"/>
              </w:rPr>
            </w:pPr>
          </w:p>
        </w:tc>
      </w:tr>
      <w:tr w:rsidR="00995469" w:rsidDel="009C3E98" w14:paraId="755F1667" w14:textId="77777777" w:rsidTr="00492562">
        <w:tc>
          <w:tcPr>
            <w:tcW w:w="9633" w:type="dxa"/>
            <w:gridSpan w:val="2"/>
            <w:shd w:val="clear" w:color="auto" w:fill="A6A6A6" w:themeFill="background1" w:themeFillShade="A6"/>
            <w:vAlign w:val="center"/>
          </w:tcPr>
          <w:p w14:paraId="70B0E708" w14:textId="77777777" w:rsidR="00995469" w:rsidRPr="00A103F9" w:rsidRDefault="00995469" w:rsidP="00492562">
            <w:pPr>
              <w:tabs>
                <w:tab w:val="center" w:pos="4003"/>
              </w:tabs>
              <w:spacing w:after="0" w:line="259" w:lineRule="auto"/>
              <w:ind w:left="0" w:right="0" w:firstLine="0"/>
              <w:jc w:val="center"/>
              <w:rPr>
                <w:rFonts w:ascii="Arial" w:hAnsi="Arial" w:cs="Arial"/>
                <w:b/>
                <w:bCs/>
                <w:sz w:val="24"/>
                <w:szCs w:val="24"/>
              </w:rPr>
            </w:pPr>
            <w:r w:rsidRPr="006136CE">
              <w:rPr>
                <w:rFonts w:ascii="Arial" w:hAnsi="Arial" w:cs="Arial"/>
                <w:b/>
                <w:bCs/>
                <w:sz w:val="24"/>
                <w:szCs w:val="24"/>
              </w:rPr>
              <w:t xml:space="preserve">Selskabets </w:t>
            </w:r>
            <w:r>
              <w:rPr>
                <w:rFonts w:ascii="Arial" w:hAnsi="Arial" w:cs="Arial"/>
                <w:b/>
                <w:bCs/>
                <w:sz w:val="24"/>
                <w:szCs w:val="24"/>
              </w:rPr>
              <w:t>retningslinj</w:t>
            </w:r>
            <w:r w:rsidRPr="006136CE">
              <w:rPr>
                <w:rFonts w:ascii="Arial" w:hAnsi="Arial" w:cs="Arial"/>
                <w:b/>
                <w:bCs/>
                <w:sz w:val="24"/>
                <w:szCs w:val="24"/>
              </w:rPr>
              <w:t>er</w:t>
            </w:r>
          </w:p>
          <w:p w14:paraId="4D9C0455" w14:textId="77777777" w:rsidR="00995469" w:rsidDel="009C3E98" w:rsidRDefault="00995469" w:rsidP="00BA3194">
            <w:pPr>
              <w:spacing w:after="0" w:line="276" w:lineRule="auto"/>
              <w:ind w:left="0" w:right="0" w:firstLine="0"/>
              <w:jc w:val="center"/>
              <w:rPr>
                <w:rFonts w:ascii="Arial" w:hAnsi="Arial" w:cs="Arial"/>
                <w:sz w:val="21"/>
                <w:szCs w:val="21"/>
              </w:rPr>
            </w:pPr>
            <w:r w:rsidRPr="006136CE">
              <w:rPr>
                <w:rFonts w:ascii="Arial" w:hAnsi="Arial" w:cs="Arial"/>
                <w:b/>
                <w:bCs/>
                <w:sz w:val="21"/>
                <w:szCs w:val="21"/>
              </w:rPr>
              <w:t>(§</w:t>
            </w:r>
            <w:r>
              <w:rPr>
                <w:rFonts w:ascii="Arial" w:hAnsi="Arial" w:cs="Arial"/>
                <w:b/>
                <w:bCs/>
                <w:sz w:val="21"/>
                <w:szCs w:val="21"/>
              </w:rPr>
              <w:t>§</w:t>
            </w:r>
            <w:r w:rsidRPr="006136CE">
              <w:rPr>
                <w:rFonts w:ascii="Arial" w:hAnsi="Arial" w:cs="Arial"/>
                <w:b/>
                <w:bCs/>
                <w:sz w:val="21"/>
                <w:szCs w:val="21"/>
              </w:rPr>
              <w:t xml:space="preserve"> </w:t>
            </w:r>
            <w:r>
              <w:rPr>
                <w:rFonts w:ascii="Arial" w:hAnsi="Arial" w:cs="Arial"/>
                <w:b/>
                <w:bCs/>
                <w:sz w:val="21"/>
                <w:szCs w:val="21"/>
              </w:rPr>
              <w:t>7 og 8</w:t>
            </w:r>
            <w:r w:rsidRPr="006136CE">
              <w:rPr>
                <w:rFonts w:ascii="Arial" w:hAnsi="Arial" w:cs="Arial"/>
                <w:b/>
                <w:bCs/>
                <w:sz w:val="21"/>
                <w:szCs w:val="21"/>
              </w:rPr>
              <w:t xml:space="preserve"> i bekendtgørelse om ledelse og styring af forsikringsselskaber m.v., og Solvens II-forordningen)</w:t>
            </w:r>
          </w:p>
        </w:tc>
      </w:tr>
      <w:tr w:rsidR="00995469" w:rsidDel="009C3E98" w14:paraId="5996D091" w14:textId="77777777" w:rsidTr="00492562">
        <w:tc>
          <w:tcPr>
            <w:tcW w:w="3402" w:type="dxa"/>
            <w:vAlign w:val="center"/>
          </w:tcPr>
          <w:p w14:paraId="5BEB7257" w14:textId="77777777" w:rsidR="00995469" w:rsidRPr="0089182D" w:rsidDel="009C3E98" w:rsidRDefault="00995469" w:rsidP="00492562">
            <w:pPr>
              <w:spacing w:after="0" w:line="276" w:lineRule="auto"/>
              <w:ind w:left="0" w:right="0" w:firstLine="0"/>
              <w:rPr>
                <w:rFonts w:ascii="Arial" w:hAnsi="Arial" w:cs="Arial"/>
                <w:sz w:val="21"/>
                <w:szCs w:val="21"/>
                <w:highlight w:val="yellow"/>
              </w:rPr>
            </w:pPr>
            <w:r w:rsidRPr="008C4F86">
              <w:rPr>
                <w:rFonts w:ascii="Arial" w:hAnsi="Arial" w:cs="Arial"/>
                <w:sz w:val="21"/>
                <w:szCs w:val="21"/>
              </w:rPr>
              <w:t>O</w:t>
            </w:r>
            <w:r>
              <w:rPr>
                <w:rFonts w:ascii="Arial" w:hAnsi="Arial" w:cs="Arial"/>
                <w:sz w:val="21"/>
                <w:szCs w:val="21"/>
              </w:rPr>
              <w:t>versigt over selskabets retningslinjer.</w:t>
            </w:r>
          </w:p>
        </w:tc>
        <w:tc>
          <w:tcPr>
            <w:tcW w:w="6231" w:type="dxa"/>
          </w:tcPr>
          <w:p w14:paraId="728E566F" w14:textId="77777777" w:rsidR="00995469" w:rsidDel="009C3E98" w:rsidRDefault="00995469" w:rsidP="00492562">
            <w:pPr>
              <w:spacing w:after="0" w:line="276" w:lineRule="auto"/>
              <w:ind w:left="0" w:right="0" w:firstLine="0"/>
              <w:rPr>
                <w:rFonts w:ascii="Arial" w:hAnsi="Arial" w:cs="Arial"/>
                <w:sz w:val="21"/>
                <w:szCs w:val="21"/>
              </w:rPr>
            </w:pPr>
          </w:p>
        </w:tc>
      </w:tr>
      <w:tr w:rsidR="00995469" w14:paraId="76DC2ED3" w14:textId="77777777" w:rsidTr="00492562">
        <w:tc>
          <w:tcPr>
            <w:tcW w:w="9633" w:type="dxa"/>
            <w:gridSpan w:val="2"/>
            <w:shd w:val="clear" w:color="auto" w:fill="A6A6A6" w:themeFill="background1" w:themeFillShade="A6"/>
          </w:tcPr>
          <w:p w14:paraId="09CC286A" w14:textId="77777777" w:rsidR="00995469" w:rsidRPr="008C4F86" w:rsidRDefault="00995469" w:rsidP="00492562">
            <w:pPr>
              <w:spacing w:after="0" w:line="276" w:lineRule="auto"/>
              <w:ind w:left="0" w:right="0" w:firstLine="0"/>
              <w:jc w:val="center"/>
              <w:rPr>
                <w:rFonts w:ascii="Arial" w:hAnsi="Arial" w:cs="Arial"/>
                <w:b/>
                <w:bCs/>
                <w:sz w:val="24"/>
                <w:szCs w:val="24"/>
              </w:rPr>
            </w:pPr>
            <w:r>
              <w:rPr>
                <w:rFonts w:ascii="Arial" w:hAnsi="Arial" w:cs="Arial"/>
                <w:b/>
                <w:bCs/>
                <w:sz w:val="24"/>
                <w:szCs w:val="24"/>
              </w:rPr>
              <w:t>Selskabets forretningsgange</w:t>
            </w:r>
          </w:p>
          <w:p w14:paraId="783726E6" w14:textId="77777777" w:rsidR="00995469" w:rsidRPr="00BA3194" w:rsidRDefault="00995469" w:rsidP="00492562">
            <w:pPr>
              <w:spacing w:after="0" w:line="276" w:lineRule="auto"/>
              <w:ind w:left="0" w:right="0" w:firstLine="0"/>
              <w:jc w:val="center"/>
              <w:rPr>
                <w:rFonts w:ascii="Arial" w:hAnsi="Arial" w:cs="Arial"/>
                <w:b/>
                <w:bCs/>
                <w:sz w:val="21"/>
                <w:szCs w:val="21"/>
              </w:rPr>
            </w:pPr>
            <w:r w:rsidRPr="00BA3194">
              <w:rPr>
                <w:rFonts w:ascii="Arial" w:hAnsi="Arial" w:cs="Arial"/>
                <w:b/>
                <w:bCs/>
                <w:sz w:val="21"/>
                <w:szCs w:val="21"/>
              </w:rPr>
              <w:t>(§§ 14 og 15 i bekendtgørelse om ledelse og styring af forsikringsselskaber m.v., og Solvens II-forordningen)</w:t>
            </w:r>
          </w:p>
        </w:tc>
      </w:tr>
      <w:tr w:rsidR="00995469" w14:paraId="52F1942E" w14:textId="77777777" w:rsidTr="00492562">
        <w:tc>
          <w:tcPr>
            <w:tcW w:w="3402" w:type="dxa"/>
          </w:tcPr>
          <w:p w14:paraId="77FD5CCB" w14:textId="77777777" w:rsidR="00995469" w:rsidRDefault="00995469" w:rsidP="00492562">
            <w:pPr>
              <w:spacing w:after="0" w:line="276" w:lineRule="auto"/>
              <w:ind w:left="0" w:right="0" w:firstLine="0"/>
              <w:rPr>
                <w:rFonts w:ascii="Arial" w:hAnsi="Arial" w:cs="Arial"/>
                <w:sz w:val="21"/>
                <w:szCs w:val="21"/>
              </w:rPr>
            </w:pPr>
            <w:r>
              <w:rPr>
                <w:rFonts w:ascii="Arial" w:hAnsi="Arial" w:cs="Arial"/>
                <w:sz w:val="21"/>
                <w:szCs w:val="21"/>
              </w:rPr>
              <w:t xml:space="preserve">Oversigt over selskabets </w:t>
            </w:r>
            <w:r w:rsidRPr="00C2467B">
              <w:rPr>
                <w:rFonts w:ascii="Arial" w:hAnsi="Arial" w:cs="Arial"/>
                <w:sz w:val="21"/>
                <w:szCs w:val="21"/>
              </w:rPr>
              <w:t>forretningsgange</w:t>
            </w:r>
          </w:p>
        </w:tc>
        <w:tc>
          <w:tcPr>
            <w:tcW w:w="6231" w:type="dxa"/>
          </w:tcPr>
          <w:p w14:paraId="4DDDD999" w14:textId="77777777" w:rsidR="00995469" w:rsidRDefault="00995469" w:rsidP="00492562">
            <w:pPr>
              <w:spacing w:after="0" w:line="276" w:lineRule="auto"/>
              <w:ind w:left="0" w:right="0" w:firstLine="0"/>
              <w:rPr>
                <w:rFonts w:ascii="Arial" w:hAnsi="Arial" w:cs="Arial"/>
                <w:sz w:val="21"/>
                <w:szCs w:val="21"/>
              </w:rPr>
            </w:pPr>
          </w:p>
        </w:tc>
      </w:tr>
      <w:tr w:rsidR="00995469" w14:paraId="445699B3" w14:textId="77777777" w:rsidTr="00492562">
        <w:tc>
          <w:tcPr>
            <w:tcW w:w="9633" w:type="dxa"/>
            <w:gridSpan w:val="2"/>
            <w:shd w:val="clear" w:color="auto" w:fill="A6A6A6" w:themeFill="background1" w:themeFillShade="A6"/>
          </w:tcPr>
          <w:p w14:paraId="18CE7B23" w14:textId="77777777" w:rsidR="00995469" w:rsidRPr="00C2467B" w:rsidRDefault="00995469" w:rsidP="00492562">
            <w:pPr>
              <w:spacing w:after="0" w:line="276" w:lineRule="auto"/>
              <w:ind w:left="0" w:right="0" w:firstLine="0"/>
              <w:jc w:val="center"/>
              <w:rPr>
                <w:rFonts w:ascii="Arial" w:hAnsi="Arial" w:cs="Arial"/>
                <w:b/>
                <w:bCs/>
                <w:sz w:val="24"/>
                <w:szCs w:val="24"/>
              </w:rPr>
            </w:pPr>
            <w:r>
              <w:rPr>
                <w:rFonts w:ascii="Arial" w:hAnsi="Arial" w:cs="Arial"/>
                <w:b/>
                <w:bCs/>
                <w:sz w:val="24"/>
                <w:szCs w:val="24"/>
              </w:rPr>
              <w:t>Forretningsorden for selskabets bestyrelse</w:t>
            </w:r>
          </w:p>
        </w:tc>
      </w:tr>
      <w:tr w:rsidR="00995469" w14:paraId="37605548" w14:textId="77777777" w:rsidTr="00492562">
        <w:tc>
          <w:tcPr>
            <w:tcW w:w="3402" w:type="dxa"/>
          </w:tcPr>
          <w:p w14:paraId="49533368" w14:textId="77777777" w:rsidR="00995469" w:rsidRDefault="00995469" w:rsidP="00492562">
            <w:pPr>
              <w:spacing w:after="0" w:line="276" w:lineRule="auto"/>
              <w:ind w:left="0" w:right="0" w:firstLine="0"/>
              <w:rPr>
                <w:rFonts w:ascii="Arial" w:hAnsi="Arial" w:cs="Arial"/>
                <w:sz w:val="21"/>
                <w:szCs w:val="21"/>
              </w:rPr>
            </w:pPr>
            <w:r w:rsidRPr="00816BA5">
              <w:rPr>
                <w:rFonts w:ascii="Arial" w:hAnsi="Arial" w:cs="Arial"/>
                <w:sz w:val="21"/>
                <w:szCs w:val="21"/>
              </w:rPr>
              <w:t>Forretningsorden for selskabets bestyrelse</w:t>
            </w:r>
          </w:p>
        </w:tc>
        <w:tc>
          <w:tcPr>
            <w:tcW w:w="6231" w:type="dxa"/>
          </w:tcPr>
          <w:p w14:paraId="17E7EC48" w14:textId="77777777" w:rsidR="00995469" w:rsidRDefault="00995469" w:rsidP="00492562">
            <w:pPr>
              <w:spacing w:after="0" w:line="276" w:lineRule="auto"/>
              <w:ind w:left="0" w:right="0" w:firstLine="0"/>
              <w:rPr>
                <w:rFonts w:ascii="Arial" w:hAnsi="Arial" w:cs="Arial"/>
                <w:sz w:val="21"/>
                <w:szCs w:val="21"/>
              </w:rPr>
            </w:pPr>
          </w:p>
        </w:tc>
      </w:tr>
      <w:tr w:rsidR="00995469" w14:paraId="784B08B9" w14:textId="77777777" w:rsidTr="00492562">
        <w:tc>
          <w:tcPr>
            <w:tcW w:w="9633" w:type="dxa"/>
            <w:gridSpan w:val="2"/>
            <w:shd w:val="clear" w:color="auto" w:fill="A6A6A6" w:themeFill="background1" w:themeFillShade="A6"/>
          </w:tcPr>
          <w:p w14:paraId="05B47DCE" w14:textId="20280CE8" w:rsidR="00995469" w:rsidRPr="004B5E08" w:rsidRDefault="00995469" w:rsidP="00492562">
            <w:pPr>
              <w:spacing w:after="0" w:line="276" w:lineRule="auto"/>
              <w:ind w:left="0" w:right="0" w:firstLine="0"/>
              <w:jc w:val="center"/>
              <w:rPr>
                <w:rFonts w:ascii="Arial" w:hAnsi="Arial" w:cs="Arial"/>
                <w:b/>
                <w:bCs/>
                <w:sz w:val="24"/>
                <w:szCs w:val="24"/>
              </w:rPr>
            </w:pPr>
            <w:r>
              <w:rPr>
                <w:rFonts w:ascii="Arial" w:hAnsi="Arial" w:cs="Arial"/>
                <w:b/>
                <w:bCs/>
                <w:sz w:val="24"/>
                <w:szCs w:val="24"/>
              </w:rPr>
              <w:lastRenderedPageBreak/>
              <w:t>Selskabets bestyrelsesinstruks til direktionen</w:t>
            </w:r>
          </w:p>
        </w:tc>
      </w:tr>
      <w:tr w:rsidR="00995469" w14:paraId="75499867" w14:textId="77777777" w:rsidTr="00492562">
        <w:tc>
          <w:tcPr>
            <w:tcW w:w="3402" w:type="dxa"/>
          </w:tcPr>
          <w:p w14:paraId="719A8695" w14:textId="77777777" w:rsidR="00995469" w:rsidRDefault="00995469" w:rsidP="00492562">
            <w:pPr>
              <w:spacing w:after="0" w:line="276" w:lineRule="auto"/>
              <w:ind w:left="0" w:right="0" w:firstLine="0"/>
              <w:rPr>
                <w:rFonts w:ascii="Arial" w:hAnsi="Arial" w:cs="Arial"/>
                <w:sz w:val="21"/>
                <w:szCs w:val="21"/>
              </w:rPr>
            </w:pPr>
            <w:r w:rsidRPr="004B5E08">
              <w:rPr>
                <w:rFonts w:ascii="Arial" w:hAnsi="Arial" w:cs="Arial"/>
                <w:sz w:val="21"/>
                <w:szCs w:val="21"/>
              </w:rPr>
              <w:t>Selskabets bestyrelses instruks til direktionen</w:t>
            </w:r>
          </w:p>
        </w:tc>
        <w:tc>
          <w:tcPr>
            <w:tcW w:w="6231" w:type="dxa"/>
          </w:tcPr>
          <w:p w14:paraId="5029F930" w14:textId="77777777" w:rsidR="00995469" w:rsidRDefault="00995469" w:rsidP="00492562">
            <w:pPr>
              <w:spacing w:after="0" w:line="276" w:lineRule="auto"/>
              <w:ind w:left="0" w:right="0" w:firstLine="0"/>
              <w:rPr>
                <w:rFonts w:ascii="Arial" w:hAnsi="Arial" w:cs="Arial"/>
                <w:sz w:val="21"/>
                <w:szCs w:val="21"/>
              </w:rPr>
            </w:pPr>
          </w:p>
        </w:tc>
      </w:tr>
      <w:tr w:rsidR="00995469" w14:paraId="41561647" w14:textId="77777777" w:rsidTr="00492562">
        <w:tc>
          <w:tcPr>
            <w:tcW w:w="9633" w:type="dxa"/>
            <w:gridSpan w:val="2"/>
            <w:shd w:val="clear" w:color="auto" w:fill="A6A6A6" w:themeFill="background1" w:themeFillShade="A6"/>
          </w:tcPr>
          <w:p w14:paraId="23688BD3" w14:textId="77777777" w:rsidR="00995469" w:rsidRDefault="00995469" w:rsidP="00492562">
            <w:pPr>
              <w:spacing w:after="0" w:line="276" w:lineRule="auto"/>
              <w:ind w:left="0" w:right="0" w:firstLine="0"/>
              <w:jc w:val="center"/>
              <w:rPr>
                <w:rFonts w:ascii="Arial" w:hAnsi="Arial" w:cs="Arial"/>
                <w:b/>
                <w:bCs/>
                <w:sz w:val="24"/>
                <w:szCs w:val="24"/>
              </w:rPr>
            </w:pPr>
            <w:r>
              <w:rPr>
                <w:rFonts w:ascii="Arial" w:hAnsi="Arial" w:cs="Arial"/>
                <w:b/>
                <w:bCs/>
                <w:sz w:val="24"/>
                <w:szCs w:val="24"/>
              </w:rPr>
              <w:t>Selskabets ka</w:t>
            </w:r>
            <w:r w:rsidRPr="004B5E08">
              <w:rPr>
                <w:rFonts w:ascii="Arial" w:hAnsi="Arial" w:cs="Arial"/>
                <w:b/>
                <w:bCs/>
                <w:sz w:val="24"/>
                <w:szCs w:val="24"/>
              </w:rPr>
              <w:t>pitalplan</w:t>
            </w:r>
            <w:r>
              <w:rPr>
                <w:rFonts w:ascii="Arial" w:hAnsi="Arial" w:cs="Arial"/>
                <w:b/>
                <w:bCs/>
                <w:sz w:val="24"/>
                <w:szCs w:val="24"/>
              </w:rPr>
              <w:t>,</w:t>
            </w:r>
            <w:r w:rsidRPr="004B5E08">
              <w:rPr>
                <w:rFonts w:ascii="Arial" w:hAnsi="Arial" w:cs="Arial"/>
                <w:b/>
                <w:bCs/>
                <w:sz w:val="24"/>
                <w:szCs w:val="24"/>
              </w:rPr>
              <w:t xml:space="preserve"> kapitalnødpla</w:t>
            </w:r>
            <w:r>
              <w:rPr>
                <w:rFonts w:ascii="Arial" w:hAnsi="Arial" w:cs="Arial"/>
                <w:b/>
                <w:bCs/>
                <w:sz w:val="24"/>
                <w:szCs w:val="24"/>
              </w:rPr>
              <w:t>n og beredskabsplan</w:t>
            </w:r>
          </w:p>
          <w:p w14:paraId="7CC8E069" w14:textId="4D1E90A9" w:rsidR="00995469" w:rsidRPr="001871D1" w:rsidRDefault="00995469" w:rsidP="00492562">
            <w:pPr>
              <w:spacing w:after="0" w:line="276" w:lineRule="auto"/>
              <w:ind w:left="0" w:right="0" w:firstLine="0"/>
              <w:jc w:val="center"/>
              <w:rPr>
                <w:rFonts w:ascii="Arial" w:hAnsi="Arial" w:cs="Arial"/>
                <w:b/>
                <w:bCs/>
                <w:sz w:val="21"/>
                <w:szCs w:val="21"/>
              </w:rPr>
            </w:pPr>
            <w:r w:rsidRPr="001871D1">
              <w:rPr>
                <w:rFonts w:ascii="Arial" w:hAnsi="Arial" w:cs="Arial"/>
                <w:b/>
                <w:bCs/>
                <w:sz w:val="21"/>
                <w:szCs w:val="21"/>
              </w:rPr>
              <w:t>(§ 3, stk. 3 og 4</w:t>
            </w:r>
            <w:r w:rsidR="0085778E">
              <w:rPr>
                <w:rFonts w:ascii="Arial" w:hAnsi="Arial" w:cs="Arial"/>
                <w:b/>
                <w:bCs/>
                <w:sz w:val="21"/>
                <w:szCs w:val="21"/>
              </w:rPr>
              <w:t xml:space="preserve"> og</w:t>
            </w:r>
            <w:r w:rsidRPr="001871D1">
              <w:rPr>
                <w:rFonts w:ascii="Arial" w:hAnsi="Arial" w:cs="Arial"/>
                <w:b/>
                <w:bCs/>
                <w:sz w:val="21"/>
                <w:szCs w:val="21"/>
              </w:rPr>
              <w:t xml:space="preserve"> </w:t>
            </w:r>
            <w:r w:rsidRPr="00BA3194">
              <w:rPr>
                <w:rFonts w:ascii="Arial" w:hAnsi="Arial" w:cs="Arial"/>
                <w:b/>
                <w:bCs/>
                <w:sz w:val="21"/>
                <w:szCs w:val="21"/>
              </w:rPr>
              <w:t>§ 1</w:t>
            </w:r>
            <w:r w:rsidR="0085778E" w:rsidRPr="00BA3194">
              <w:rPr>
                <w:rFonts w:ascii="Arial" w:hAnsi="Arial" w:cs="Arial"/>
                <w:b/>
                <w:bCs/>
                <w:sz w:val="21"/>
                <w:szCs w:val="21"/>
              </w:rPr>
              <w:t>3</w:t>
            </w:r>
            <w:r w:rsidRPr="001871D1">
              <w:rPr>
                <w:rFonts w:ascii="Arial" w:hAnsi="Arial" w:cs="Arial"/>
                <w:b/>
                <w:bCs/>
                <w:sz w:val="21"/>
                <w:szCs w:val="21"/>
              </w:rPr>
              <w:t xml:space="preserve"> i</w:t>
            </w:r>
            <w:r w:rsidRPr="001871D1">
              <w:rPr>
                <w:sz w:val="21"/>
                <w:szCs w:val="21"/>
              </w:rPr>
              <w:t xml:space="preserve"> </w:t>
            </w:r>
            <w:r w:rsidRPr="001871D1">
              <w:rPr>
                <w:rFonts w:ascii="Arial" w:hAnsi="Arial" w:cs="Arial"/>
                <w:b/>
                <w:bCs/>
                <w:sz w:val="21"/>
                <w:szCs w:val="21"/>
              </w:rPr>
              <w:t>bekendtgørelse om ledelse og styring af forsikringsselskaber m.v.)</w:t>
            </w:r>
          </w:p>
        </w:tc>
      </w:tr>
      <w:tr w:rsidR="00995469" w14:paraId="3DC3C4B2" w14:textId="77777777" w:rsidTr="00492562">
        <w:tc>
          <w:tcPr>
            <w:tcW w:w="3402" w:type="dxa"/>
          </w:tcPr>
          <w:p w14:paraId="1EA17EA2" w14:textId="447BB527" w:rsidR="00995469" w:rsidRDefault="00880EE4" w:rsidP="00492562">
            <w:pPr>
              <w:spacing w:after="0" w:line="276" w:lineRule="auto"/>
              <w:ind w:left="0" w:right="0" w:firstLine="0"/>
              <w:rPr>
                <w:rFonts w:ascii="Arial" w:hAnsi="Arial" w:cs="Arial"/>
                <w:sz w:val="21"/>
                <w:szCs w:val="21"/>
              </w:rPr>
            </w:pPr>
            <w:r>
              <w:rPr>
                <w:rFonts w:ascii="Arial" w:hAnsi="Arial" w:cs="Arial"/>
                <w:sz w:val="21"/>
                <w:szCs w:val="21"/>
              </w:rPr>
              <w:t>Bestyrelsens</w:t>
            </w:r>
            <w:r w:rsidR="00995469">
              <w:rPr>
                <w:rFonts w:ascii="Arial" w:hAnsi="Arial" w:cs="Arial"/>
                <w:sz w:val="21"/>
                <w:szCs w:val="21"/>
              </w:rPr>
              <w:t xml:space="preserve"> besluttede kapitalplan</w:t>
            </w:r>
          </w:p>
        </w:tc>
        <w:tc>
          <w:tcPr>
            <w:tcW w:w="6231" w:type="dxa"/>
          </w:tcPr>
          <w:p w14:paraId="3483C25A" w14:textId="77777777" w:rsidR="00995469" w:rsidRDefault="00995469" w:rsidP="00492562">
            <w:pPr>
              <w:spacing w:after="0" w:line="276" w:lineRule="auto"/>
              <w:ind w:left="0" w:right="0" w:firstLine="0"/>
              <w:rPr>
                <w:rFonts w:ascii="Arial" w:hAnsi="Arial" w:cs="Arial"/>
                <w:sz w:val="21"/>
                <w:szCs w:val="21"/>
              </w:rPr>
            </w:pPr>
          </w:p>
        </w:tc>
      </w:tr>
      <w:tr w:rsidR="00995469" w14:paraId="49BCD63D" w14:textId="77777777" w:rsidTr="00492562">
        <w:tc>
          <w:tcPr>
            <w:tcW w:w="3402" w:type="dxa"/>
          </w:tcPr>
          <w:p w14:paraId="1A5DBDE1" w14:textId="7ECCD024" w:rsidR="00995469" w:rsidRDefault="00880EE4" w:rsidP="00492562">
            <w:pPr>
              <w:spacing w:after="0" w:line="276" w:lineRule="auto"/>
              <w:ind w:left="0" w:right="0" w:firstLine="0"/>
              <w:rPr>
                <w:rFonts w:ascii="Arial" w:hAnsi="Arial" w:cs="Arial"/>
                <w:sz w:val="21"/>
                <w:szCs w:val="21"/>
              </w:rPr>
            </w:pPr>
            <w:bookmarkStart w:id="1" w:name="_Hlk190769784"/>
            <w:r>
              <w:rPr>
                <w:rFonts w:ascii="Arial" w:hAnsi="Arial" w:cs="Arial"/>
                <w:sz w:val="21"/>
                <w:szCs w:val="21"/>
              </w:rPr>
              <w:t>Bestyrelsens</w:t>
            </w:r>
            <w:r w:rsidR="00995469" w:rsidRPr="004E7C7E">
              <w:rPr>
                <w:rFonts w:ascii="Arial" w:hAnsi="Arial" w:cs="Arial"/>
                <w:sz w:val="21"/>
                <w:szCs w:val="21"/>
              </w:rPr>
              <w:t xml:space="preserve"> besluttede kapital</w:t>
            </w:r>
            <w:r w:rsidR="00995469">
              <w:rPr>
                <w:rFonts w:ascii="Arial" w:hAnsi="Arial" w:cs="Arial"/>
                <w:sz w:val="21"/>
                <w:szCs w:val="21"/>
              </w:rPr>
              <w:t>nød</w:t>
            </w:r>
            <w:r w:rsidR="00995469" w:rsidRPr="004E7C7E">
              <w:rPr>
                <w:rFonts w:ascii="Arial" w:hAnsi="Arial" w:cs="Arial"/>
                <w:sz w:val="21"/>
                <w:szCs w:val="21"/>
              </w:rPr>
              <w:t>plan</w:t>
            </w:r>
          </w:p>
        </w:tc>
        <w:tc>
          <w:tcPr>
            <w:tcW w:w="6231" w:type="dxa"/>
          </w:tcPr>
          <w:p w14:paraId="194A12B8" w14:textId="77777777" w:rsidR="00995469" w:rsidRDefault="00995469" w:rsidP="00492562">
            <w:pPr>
              <w:spacing w:after="0" w:line="276" w:lineRule="auto"/>
              <w:ind w:left="0" w:right="0" w:firstLine="0"/>
              <w:rPr>
                <w:rFonts w:ascii="Arial" w:hAnsi="Arial" w:cs="Arial"/>
                <w:sz w:val="21"/>
                <w:szCs w:val="21"/>
              </w:rPr>
            </w:pPr>
          </w:p>
        </w:tc>
      </w:tr>
      <w:tr w:rsidR="00995469" w14:paraId="59C01D38" w14:textId="77777777" w:rsidTr="00492562">
        <w:tc>
          <w:tcPr>
            <w:tcW w:w="3402" w:type="dxa"/>
          </w:tcPr>
          <w:p w14:paraId="6C73C13E" w14:textId="77777777" w:rsidR="00995469" w:rsidRDefault="00995469" w:rsidP="00492562">
            <w:pPr>
              <w:spacing w:after="0" w:line="276" w:lineRule="auto"/>
              <w:ind w:left="0" w:right="0" w:firstLine="0"/>
              <w:rPr>
                <w:rFonts w:ascii="Arial" w:hAnsi="Arial" w:cs="Arial"/>
                <w:sz w:val="21"/>
                <w:szCs w:val="21"/>
              </w:rPr>
            </w:pPr>
            <w:r>
              <w:rPr>
                <w:rFonts w:ascii="Arial" w:hAnsi="Arial" w:cs="Arial"/>
                <w:sz w:val="21"/>
                <w:szCs w:val="21"/>
              </w:rPr>
              <w:t>Selskabets beredskabsplan</w:t>
            </w:r>
          </w:p>
        </w:tc>
        <w:tc>
          <w:tcPr>
            <w:tcW w:w="6231" w:type="dxa"/>
          </w:tcPr>
          <w:p w14:paraId="2FC9549F" w14:textId="77777777" w:rsidR="00995469" w:rsidRDefault="00995469" w:rsidP="00492562">
            <w:pPr>
              <w:spacing w:after="0" w:line="276" w:lineRule="auto"/>
              <w:ind w:left="0" w:right="0" w:firstLine="0"/>
              <w:rPr>
                <w:rFonts w:ascii="Arial" w:hAnsi="Arial" w:cs="Arial"/>
                <w:sz w:val="21"/>
                <w:szCs w:val="21"/>
              </w:rPr>
            </w:pPr>
          </w:p>
        </w:tc>
      </w:tr>
      <w:bookmarkEnd w:id="1"/>
      <w:tr w:rsidR="00995469" w14:paraId="56874C74" w14:textId="77777777" w:rsidTr="00492562">
        <w:tc>
          <w:tcPr>
            <w:tcW w:w="9633" w:type="dxa"/>
            <w:gridSpan w:val="2"/>
            <w:shd w:val="clear" w:color="auto" w:fill="A6A6A6" w:themeFill="background1" w:themeFillShade="A6"/>
          </w:tcPr>
          <w:p w14:paraId="3A2DD5CB" w14:textId="77777777" w:rsidR="00995469" w:rsidRDefault="00995469" w:rsidP="00492562">
            <w:pPr>
              <w:spacing w:after="0" w:line="276" w:lineRule="auto"/>
              <w:ind w:left="0" w:right="0" w:firstLine="0"/>
              <w:jc w:val="center"/>
              <w:rPr>
                <w:rFonts w:ascii="Arial" w:hAnsi="Arial" w:cs="Arial"/>
                <w:b/>
                <w:bCs/>
                <w:sz w:val="24"/>
                <w:szCs w:val="24"/>
              </w:rPr>
            </w:pPr>
            <w:r>
              <w:rPr>
                <w:rFonts w:ascii="Arial" w:hAnsi="Arial" w:cs="Arial"/>
                <w:b/>
                <w:bCs/>
                <w:sz w:val="24"/>
                <w:szCs w:val="24"/>
              </w:rPr>
              <w:t>Selskabets outsourcing</w:t>
            </w:r>
          </w:p>
          <w:p w14:paraId="0B6FAE88" w14:textId="4A258A55" w:rsidR="00995469" w:rsidRPr="00130A3C" w:rsidRDefault="00995469" w:rsidP="00492562">
            <w:pPr>
              <w:spacing w:after="0" w:line="276" w:lineRule="auto"/>
              <w:ind w:left="0" w:right="0" w:firstLine="0"/>
              <w:jc w:val="center"/>
              <w:rPr>
                <w:rFonts w:ascii="Arial" w:hAnsi="Arial" w:cs="Arial"/>
                <w:b/>
                <w:bCs/>
                <w:sz w:val="21"/>
                <w:szCs w:val="21"/>
              </w:rPr>
            </w:pPr>
            <w:r>
              <w:rPr>
                <w:rFonts w:ascii="Arial" w:hAnsi="Arial" w:cs="Arial"/>
                <w:b/>
                <w:bCs/>
                <w:sz w:val="21"/>
                <w:szCs w:val="21"/>
              </w:rPr>
              <w:t xml:space="preserve">(Artikel 274 i </w:t>
            </w:r>
            <w:r w:rsidR="00880EE4">
              <w:rPr>
                <w:rFonts w:ascii="Arial" w:hAnsi="Arial" w:cs="Arial"/>
                <w:b/>
                <w:bCs/>
                <w:sz w:val="21"/>
                <w:szCs w:val="21"/>
              </w:rPr>
              <w:t>Solvens II forordningen)</w:t>
            </w:r>
          </w:p>
        </w:tc>
      </w:tr>
      <w:tr w:rsidR="00995469" w14:paraId="4EDAD646" w14:textId="77777777" w:rsidTr="00492562">
        <w:tc>
          <w:tcPr>
            <w:tcW w:w="3402" w:type="dxa"/>
          </w:tcPr>
          <w:p w14:paraId="1F8CEF0F" w14:textId="77777777" w:rsidR="00995469" w:rsidRDefault="00995469" w:rsidP="00492562">
            <w:pPr>
              <w:spacing w:after="0" w:line="276" w:lineRule="auto"/>
              <w:ind w:left="0" w:right="0" w:firstLine="0"/>
              <w:rPr>
                <w:rFonts w:ascii="Arial" w:hAnsi="Arial" w:cs="Arial"/>
                <w:sz w:val="21"/>
                <w:szCs w:val="21"/>
              </w:rPr>
            </w:pPr>
            <w:r w:rsidRPr="003939A4">
              <w:rPr>
                <w:rFonts w:ascii="Arial" w:hAnsi="Arial" w:cs="Arial"/>
                <w:sz w:val="21"/>
                <w:szCs w:val="21"/>
              </w:rPr>
              <w:t>O</w:t>
            </w:r>
            <w:r>
              <w:rPr>
                <w:rFonts w:ascii="Arial" w:hAnsi="Arial" w:cs="Arial"/>
                <w:sz w:val="21"/>
                <w:szCs w:val="21"/>
              </w:rPr>
              <w:t>versigt over selskabets o</w:t>
            </w:r>
            <w:r w:rsidRPr="003939A4">
              <w:rPr>
                <w:rFonts w:ascii="Arial" w:hAnsi="Arial" w:cs="Arial"/>
                <w:sz w:val="21"/>
                <w:szCs w:val="21"/>
              </w:rPr>
              <w:t>utsourcing kontrakter for kritiske eller vigtige operationelle funktioner, jf. art. 274, stk. 3, litra c, i Solvens II forordningen.</w:t>
            </w:r>
          </w:p>
        </w:tc>
        <w:tc>
          <w:tcPr>
            <w:tcW w:w="6231" w:type="dxa"/>
          </w:tcPr>
          <w:p w14:paraId="7CBBE205" w14:textId="77777777" w:rsidR="00995469" w:rsidRDefault="00995469" w:rsidP="00492562">
            <w:pPr>
              <w:spacing w:after="0" w:line="276" w:lineRule="auto"/>
              <w:ind w:left="0" w:right="0" w:firstLine="0"/>
              <w:rPr>
                <w:rFonts w:ascii="Arial" w:hAnsi="Arial" w:cs="Arial"/>
                <w:sz w:val="21"/>
                <w:szCs w:val="21"/>
              </w:rPr>
            </w:pPr>
          </w:p>
        </w:tc>
      </w:tr>
      <w:tr w:rsidR="00995469" w14:paraId="12452574" w14:textId="77777777" w:rsidTr="00492562">
        <w:tc>
          <w:tcPr>
            <w:tcW w:w="9633" w:type="dxa"/>
            <w:gridSpan w:val="2"/>
            <w:shd w:val="clear" w:color="auto" w:fill="A6A6A6" w:themeFill="background1" w:themeFillShade="A6"/>
          </w:tcPr>
          <w:p w14:paraId="3C5B0A08" w14:textId="77777777" w:rsidR="00995469" w:rsidRDefault="00995469" w:rsidP="00492562">
            <w:pPr>
              <w:spacing w:after="0" w:line="276" w:lineRule="auto"/>
              <w:ind w:left="0" w:right="0" w:firstLine="0"/>
              <w:jc w:val="center"/>
              <w:rPr>
                <w:rFonts w:ascii="Arial" w:hAnsi="Arial" w:cs="Arial"/>
                <w:b/>
                <w:bCs/>
                <w:sz w:val="24"/>
                <w:szCs w:val="24"/>
              </w:rPr>
            </w:pPr>
            <w:r w:rsidRPr="003C2476">
              <w:rPr>
                <w:rFonts w:ascii="Arial" w:hAnsi="Arial" w:cs="Arial"/>
                <w:b/>
                <w:bCs/>
                <w:sz w:val="24"/>
                <w:szCs w:val="24"/>
              </w:rPr>
              <w:t>Selskabets reviso</w:t>
            </w:r>
            <w:r>
              <w:rPr>
                <w:rFonts w:ascii="Arial" w:hAnsi="Arial" w:cs="Arial"/>
                <w:b/>
                <w:bCs/>
                <w:sz w:val="24"/>
                <w:szCs w:val="24"/>
              </w:rPr>
              <w:t>r</w:t>
            </w:r>
          </w:p>
          <w:p w14:paraId="0B9C9D24" w14:textId="77777777" w:rsidR="00995469" w:rsidRPr="001871D1" w:rsidRDefault="00995469" w:rsidP="00492562">
            <w:pPr>
              <w:spacing w:after="0" w:line="276" w:lineRule="auto"/>
              <w:ind w:left="0" w:right="0" w:firstLine="0"/>
              <w:jc w:val="center"/>
              <w:rPr>
                <w:rFonts w:ascii="Arial" w:hAnsi="Arial" w:cs="Arial"/>
                <w:b/>
                <w:bCs/>
                <w:sz w:val="21"/>
                <w:szCs w:val="21"/>
              </w:rPr>
            </w:pPr>
            <w:r w:rsidRPr="001871D1">
              <w:rPr>
                <w:rFonts w:ascii="Arial" w:hAnsi="Arial" w:cs="Arial"/>
                <w:b/>
                <w:bCs/>
                <w:sz w:val="21"/>
                <w:szCs w:val="21"/>
              </w:rPr>
              <w:t>(§ 193, stk. 1, i lov om forsikringsvirksomhed)</w:t>
            </w:r>
          </w:p>
        </w:tc>
      </w:tr>
      <w:tr w:rsidR="00995469" w:rsidRPr="00320176" w14:paraId="6AFC1E3F" w14:textId="77777777" w:rsidTr="00492562">
        <w:trPr>
          <w:trHeight w:val="1111"/>
        </w:trPr>
        <w:tc>
          <w:tcPr>
            <w:tcW w:w="3402" w:type="dxa"/>
          </w:tcPr>
          <w:p w14:paraId="01BA8F89" w14:textId="77777777" w:rsidR="00995469" w:rsidRPr="00320176" w:rsidRDefault="00995469" w:rsidP="00492562">
            <w:pPr>
              <w:spacing w:after="0" w:line="276" w:lineRule="auto"/>
              <w:ind w:left="0" w:right="0" w:firstLine="0"/>
              <w:rPr>
                <w:rFonts w:ascii="Arial" w:hAnsi="Arial" w:cs="Arial"/>
                <w:sz w:val="21"/>
                <w:szCs w:val="21"/>
              </w:rPr>
            </w:pPr>
            <w:r w:rsidRPr="00320176">
              <w:rPr>
                <w:rFonts w:ascii="Arial" w:hAnsi="Arial" w:cs="Arial"/>
                <w:sz w:val="21"/>
                <w:szCs w:val="21"/>
              </w:rPr>
              <w:t>For hver af selskabets r</w:t>
            </w:r>
            <w:r>
              <w:rPr>
                <w:rFonts w:ascii="Arial" w:hAnsi="Arial" w:cs="Arial"/>
                <w:sz w:val="21"/>
                <w:szCs w:val="21"/>
              </w:rPr>
              <w:t>evisorer (hvis selskabet har flere end én) oplyses følgende:</w:t>
            </w:r>
          </w:p>
          <w:p w14:paraId="6D213DAE" w14:textId="77777777" w:rsidR="00995469" w:rsidRDefault="00995469" w:rsidP="00995469">
            <w:pPr>
              <w:pStyle w:val="Listeafsnit"/>
              <w:numPr>
                <w:ilvl w:val="0"/>
                <w:numId w:val="6"/>
              </w:numPr>
              <w:spacing w:after="0" w:line="276" w:lineRule="auto"/>
              <w:ind w:left="227" w:right="0" w:hanging="227"/>
              <w:rPr>
                <w:rFonts w:ascii="Arial" w:hAnsi="Arial" w:cs="Arial"/>
                <w:sz w:val="21"/>
                <w:szCs w:val="21"/>
              </w:rPr>
            </w:pPr>
            <w:r w:rsidRPr="00666D4F">
              <w:rPr>
                <w:rFonts w:ascii="Arial" w:hAnsi="Arial" w:cs="Arial"/>
                <w:sz w:val="21"/>
                <w:szCs w:val="21"/>
              </w:rPr>
              <w:t>Fulde navn:</w:t>
            </w:r>
          </w:p>
          <w:p w14:paraId="2F481DEC" w14:textId="77777777" w:rsidR="00995469" w:rsidRDefault="00995469" w:rsidP="00995469">
            <w:pPr>
              <w:pStyle w:val="Listeafsnit"/>
              <w:numPr>
                <w:ilvl w:val="0"/>
                <w:numId w:val="6"/>
              </w:numPr>
              <w:spacing w:after="0" w:line="276" w:lineRule="auto"/>
              <w:ind w:left="227" w:right="0" w:hanging="227"/>
              <w:rPr>
                <w:rFonts w:ascii="Arial" w:hAnsi="Arial" w:cs="Arial"/>
                <w:sz w:val="21"/>
                <w:szCs w:val="21"/>
              </w:rPr>
            </w:pPr>
            <w:r>
              <w:rPr>
                <w:rFonts w:ascii="Arial" w:hAnsi="Arial" w:cs="Arial"/>
                <w:sz w:val="21"/>
                <w:szCs w:val="21"/>
              </w:rPr>
              <w:t>Adresse</w:t>
            </w:r>
            <w:r w:rsidRPr="00666D4F">
              <w:rPr>
                <w:rFonts w:ascii="Arial" w:hAnsi="Arial" w:cs="Arial"/>
                <w:sz w:val="21"/>
                <w:szCs w:val="21"/>
              </w:rPr>
              <w:t>:</w:t>
            </w:r>
          </w:p>
          <w:p w14:paraId="7CB0ABE4" w14:textId="77777777" w:rsidR="00995469" w:rsidRDefault="00995469" w:rsidP="00995469">
            <w:pPr>
              <w:pStyle w:val="Listeafsnit"/>
              <w:numPr>
                <w:ilvl w:val="0"/>
                <w:numId w:val="6"/>
              </w:numPr>
              <w:spacing w:after="0" w:line="276" w:lineRule="auto"/>
              <w:ind w:left="227" w:right="0" w:hanging="227"/>
              <w:rPr>
                <w:rFonts w:ascii="Arial" w:hAnsi="Arial" w:cs="Arial"/>
                <w:sz w:val="21"/>
                <w:szCs w:val="21"/>
                <w:lang w:val="nb-NO"/>
              </w:rPr>
            </w:pPr>
            <w:r>
              <w:rPr>
                <w:rFonts w:ascii="Arial" w:hAnsi="Arial" w:cs="Arial"/>
                <w:sz w:val="21"/>
                <w:szCs w:val="21"/>
                <w:lang w:val="nb-NO"/>
              </w:rPr>
              <w:t>T</w:t>
            </w:r>
            <w:r w:rsidRPr="003C13EA">
              <w:rPr>
                <w:rFonts w:ascii="Arial" w:hAnsi="Arial" w:cs="Arial"/>
                <w:sz w:val="21"/>
                <w:szCs w:val="21"/>
                <w:lang w:val="nb-NO"/>
              </w:rPr>
              <w:t>elefon</w:t>
            </w:r>
            <w:r>
              <w:rPr>
                <w:rFonts w:ascii="Arial" w:hAnsi="Arial" w:cs="Arial"/>
                <w:sz w:val="21"/>
                <w:szCs w:val="21"/>
                <w:lang w:val="nb-NO"/>
              </w:rPr>
              <w:softHyphen/>
            </w:r>
            <w:r w:rsidRPr="003C13EA">
              <w:rPr>
                <w:rFonts w:ascii="Arial" w:hAnsi="Arial" w:cs="Arial"/>
                <w:sz w:val="21"/>
                <w:szCs w:val="21"/>
                <w:lang w:val="nb-NO"/>
              </w:rPr>
              <w:t>nummer</w:t>
            </w:r>
            <w:r>
              <w:rPr>
                <w:rFonts w:ascii="Arial" w:hAnsi="Arial" w:cs="Arial"/>
                <w:sz w:val="21"/>
                <w:szCs w:val="21"/>
                <w:lang w:val="nb-NO"/>
              </w:rPr>
              <w:t>:</w:t>
            </w:r>
          </w:p>
          <w:p w14:paraId="20BF3CC5" w14:textId="77777777" w:rsidR="00995469" w:rsidRPr="00CB43B0" w:rsidRDefault="00995469" w:rsidP="00995469">
            <w:pPr>
              <w:pStyle w:val="Listeafsnit"/>
              <w:numPr>
                <w:ilvl w:val="0"/>
                <w:numId w:val="6"/>
              </w:numPr>
              <w:spacing w:after="0" w:line="276" w:lineRule="auto"/>
              <w:ind w:left="227" w:right="0" w:hanging="227"/>
              <w:rPr>
                <w:rFonts w:ascii="Arial" w:hAnsi="Arial" w:cs="Arial"/>
                <w:sz w:val="21"/>
                <w:szCs w:val="21"/>
                <w:lang w:val="nb-NO"/>
              </w:rPr>
            </w:pPr>
            <w:r>
              <w:rPr>
                <w:rFonts w:ascii="Arial" w:hAnsi="Arial" w:cs="Arial"/>
                <w:sz w:val="21"/>
                <w:szCs w:val="21"/>
                <w:lang w:val="nb-NO"/>
              </w:rPr>
              <w:t>E</w:t>
            </w:r>
            <w:r w:rsidRPr="003C13EA">
              <w:rPr>
                <w:rFonts w:ascii="Arial" w:hAnsi="Arial" w:cs="Arial"/>
                <w:sz w:val="21"/>
                <w:szCs w:val="21"/>
                <w:lang w:val="nb-NO"/>
              </w:rPr>
              <w:t>-mail:</w:t>
            </w:r>
          </w:p>
        </w:tc>
        <w:tc>
          <w:tcPr>
            <w:tcW w:w="6231" w:type="dxa"/>
          </w:tcPr>
          <w:p w14:paraId="638B1D9E" w14:textId="77777777" w:rsidR="00995469" w:rsidRPr="00320176" w:rsidRDefault="00995469" w:rsidP="00492562">
            <w:pPr>
              <w:spacing w:after="0" w:line="276" w:lineRule="auto"/>
              <w:ind w:left="0" w:right="0" w:firstLine="0"/>
              <w:rPr>
                <w:rFonts w:ascii="Arial" w:hAnsi="Arial" w:cs="Arial"/>
                <w:sz w:val="21"/>
                <w:szCs w:val="21"/>
                <w:lang w:val="nb-NO"/>
              </w:rPr>
            </w:pPr>
          </w:p>
        </w:tc>
      </w:tr>
      <w:tr w:rsidR="00995469" w:rsidRPr="007B280D" w14:paraId="00D1AA95" w14:textId="77777777" w:rsidTr="00492562">
        <w:tc>
          <w:tcPr>
            <w:tcW w:w="9633" w:type="dxa"/>
            <w:gridSpan w:val="2"/>
            <w:shd w:val="clear" w:color="auto" w:fill="A6A6A6" w:themeFill="background1" w:themeFillShade="A6"/>
          </w:tcPr>
          <w:p w14:paraId="65214DA5" w14:textId="77777777" w:rsidR="00995469" w:rsidRPr="007B280D" w:rsidRDefault="00995469" w:rsidP="00492562">
            <w:pPr>
              <w:spacing w:after="0" w:line="276" w:lineRule="auto"/>
              <w:ind w:left="0" w:right="0" w:firstLine="0"/>
              <w:jc w:val="center"/>
              <w:rPr>
                <w:rFonts w:ascii="Arial" w:hAnsi="Arial" w:cs="Arial"/>
                <w:b/>
                <w:bCs/>
                <w:sz w:val="24"/>
                <w:szCs w:val="24"/>
              </w:rPr>
            </w:pPr>
            <w:r w:rsidRPr="007B280D">
              <w:rPr>
                <w:rFonts w:ascii="Arial" w:hAnsi="Arial" w:cs="Arial"/>
                <w:b/>
                <w:bCs/>
                <w:sz w:val="24"/>
                <w:szCs w:val="24"/>
              </w:rPr>
              <w:t>Selskabets koncerninterne eksponeringer</w:t>
            </w:r>
          </w:p>
          <w:p w14:paraId="49ACAF66" w14:textId="77777777" w:rsidR="00995469" w:rsidRPr="007B280D" w:rsidRDefault="00995469" w:rsidP="00492562">
            <w:pPr>
              <w:spacing w:after="0" w:line="276" w:lineRule="auto"/>
              <w:ind w:left="0" w:right="0" w:firstLine="0"/>
              <w:jc w:val="center"/>
              <w:rPr>
                <w:rFonts w:ascii="Arial" w:hAnsi="Arial" w:cs="Arial"/>
                <w:b/>
                <w:bCs/>
                <w:sz w:val="21"/>
                <w:szCs w:val="21"/>
              </w:rPr>
            </w:pPr>
            <w:r w:rsidRPr="007B280D">
              <w:rPr>
                <w:rFonts w:ascii="Arial" w:hAnsi="Arial" w:cs="Arial"/>
                <w:b/>
                <w:bCs/>
                <w:sz w:val="21"/>
                <w:szCs w:val="21"/>
              </w:rPr>
              <w:t>(§ 173 i lov om forsikringsvirksomhed)</w:t>
            </w:r>
          </w:p>
        </w:tc>
      </w:tr>
      <w:tr w:rsidR="00995469" w:rsidRPr="007B280D" w14:paraId="465445A0" w14:textId="77777777" w:rsidTr="00492562">
        <w:tc>
          <w:tcPr>
            <w:tcW w:w="3402" w:type="dxa"/>
          </w:tcPr>
          <w:p w14:paraId="0689D765" w14:textId="77777777" w:rsidR="00995469" w:rsidRDefault="00995469" w:rsidP="00492562">
            <w:pPr>
              <w:spacing w:after="0" w:line="276" w:lineRule="auto"/>
              <w:ind w:left="0" w:right="0" w:firstLine="0"/>
              <w:rPr>
                <w:rFonts w:ascii="Arial" w:hAnsi="Arial" w:cs="Arial"/>
                <w:sz w:val="21"/>
                <w:szCs w:val="21"/>
              </w:rPr>
            </w:pPr>
            <w:r>
              <w:rPr>
                <w:rFonts w:ascii="Arial" w:hAnsi="Arial" w:cs="Arial"/>
                <w:sz w:val="21"/>
                <w:szCs w:val="21"/>
              </w:rPr>
              <w:t>Det skal o</w:t>
            </w:r>
            <w:r w:rsidRPr="00C914AC">
              <w:rPr>
                <w:rFonts w:ascii="Arial" w:hAnsi="Arial" w:cs="Arial"/>
                <w:sz w:val="21"/>
                <w:szCs w:val="21"/>
              </w:rPr>
              <w:t>ply</w:t>
            </w:r>
            <w:r>
              <w:rPr>
                <w:rFonts w:ascii="Arial" w:hAnsi="Arial" w:cs="Arial"/>
                <w:sz w:val="21"/>
                <w:szCs w:val="21"/>
              </w:rPr>
              <w:t>se</w:t>
            </w:r>
            <w:r w:rsidRPr="00C914AC">
              <w:rPr>
                <w:rFonts w:ascii="Arial" w:hAnsi="Arial" w:cs="Arial"/>
                <w:sz w:val="21"/>
                <w:szCs w:val="21"/>
              </w:rPr>
              <w:t>s</w:t>
            </w:r>
            <w:r>
              <w:rPr>
                <w:rFonts w:ascii="Arial" w:hAnsi="Arial" w:cs="Arial"/>
                <w:sz w:val="21"/>
                <w:szCs w:val="21"/>
              </w:rPr>
              <w:t>,</w:t>
            </w:r>
            <w:r w:rsidRPr="00C914AC">
              <w:rPr>
                <w:rFonts w:ascii="Arial" w:hAnsi="Arial" w:cs="Arial"/>
                <w:sz w:val="21"/>
                <w:szCs w:val="21"/>
              </w:rPr>
              <w:t xml:space="preserve"> om</w:t>
            </w:r>
            <w:r>
              <w:rPr>
                <w:rFonts w:ascii="Arial" w:hAnsi="Arial" w:cs="Arial"/>
                <w:sz w:val="21"/>
                <w:szCs w:val="21"/>
              </w:rPr>
              <w:t xml:space="preserve"> </w:t>
            </w:r>
            <w:r w:rsidRPr="00C914AC">
              <w:rPr>
                <w:rFonts w:ascii="Arial" w:hAnsi="Arial" w:cs="Arial"/>
                <w:sz w:val="21"/>
                <w:szCs w:val="21"/>
              </w:rPr>
              <w:t>selskab</w:t>
            </w:r>
            <w:r>
              <w:rPr>
                <w:rFonts w:ascii="Arial" w:hAnsi="Arial" w:cs="Arial"/>
                <w:sz w:val="21"/>
                <w:szCs w:val="21"/>
              </w:rPr>
              <w:t>et</w:t>
            </w:r>
            <w:r w:rsidRPr="00C914AC">
              <w:rPr>
                <w:rFonts w:ascii="Arial" w:hAnsi="Arial" w:cs="Arial"/>
                <w:sz w:val="21"/>
                <w:szCs w:val="21"/>
              </w:rPr>
              <w:t xml:space="preserve"> påtænker at have koncerninterne </w:t>
            </w:r>
            <w:r>
              <w:rPr>
                <w:rFonts w:ascii="Arial" w:hAnsi="Arial" w:cs="Arial"/>
                <w:sz w:val="21"/>
                <w:szCs w:val="21"/>
              </w:rPr>
              <w:t>eksponeringer</w:t>
            </w:r>
            <w:r w:rsidRPr="00C914AC">
              <w:rPr>
                <w:rFonts w:ascii="Arial" w:hAnsi="Arial" w:cs="Arial"/>
                <w:sz w:val="21"/>
                <w:szCs w:val="21"/>
              </w:rPr>
              <w:t xml:space="preserve">, jf. § 173 i </w:t>
            </w:r>
            <w:r>
              <w:rPr>
                <w:rFonts w:ascii="Arial" w:hAnsi="Arial" w:cs="Arial"/>
                <w:sz w:val="21"/>
                <w:szCs w:val="21"/>
              </w:rPr>
              <w:t>lov om forsikringsvirksomhed</w:t>
            </w:r>
            <w:r w:rsidRPr="00C914AC">
              <w:rPr>
                <w:rFonts w:ascii="Arial" w:hAnsi="Arial" w:cs="Arial"/>
                <w:sz w:val="21"/>
                <w:szCs w:val="21"/>
              </w:rPr>
              <w:t>.</w:t>
            </w:r>
          </w:p>
          <w:p w14:paraId="7118F92F" w14:textId="77777777" w:rsidR="00995469" w:rsidRDefault="00995469" w:rsidP="00492562">
            <w:pPr>
              <w:spacing w:after="0" w:line="276" w:lineRule="auto"/>
              <w:ind w:left="0" w:right="0" w:firstLine="0"/>
              <w:rPr>
                <w:rFonts w:ascii="Arial" w:hAnsi="Arial" w:cs="Arial"/>
                <w:sz w:val="21"/>
                <w:szCs w:val="21"/>
              </w:rPr>
            </w:pPr>
          </w:p>
          <w:p w14:paraId="661C6DF3" w14:textId="24E54C6D" w:rsidR="00995469" w:rsidRDefault="00995469" w:rsidP="00492562">
            <w:pPr>
              <w:spacing w:after="0" w:line="276" w:lineRule="auto"/>
              <w:ind w:left="0" w:right="0" w:firstLine="0"/>
              <w:rPr>
                <w:rFonts w:ascii="Arial" w:hAnsi="Arial" w:cs="Arial"/>
                <w:sz w:val="21"/>
                <w:szCs w:val="21"/>
              </w:rPr>
            </w:pPr>
            <w:r>
              <w:rPr>
                <w:rFonts w:ascii="Arial" w:hAnsi="Arial" w:cs="Arial"/>
                <w:sz w:val="21"/>
                <w:szCs w:val="21"/>
              </w:rPr>
              <w:t>Hvis det er tilfældet, skal der vedlægges</w:t>
            </w:r>
            <w:r w:rsidRPr="00AA71E1">
              <w:rPr>
                <w:rFonts w:ascii="Arial" w:hAnsi="Arial" w:cs="Arial"/>
                <w:sz w:val="21"/>
                <w:szCs w:val="21"/>
              </w:rPr>
              <w:t xml:space="preserve"> </w:t>
            </w:r>
            <w:r>
              <w:rPr>
                <w:rFonts w:ascii="Arial" w:hAnsi="Arial" w:cs="Arial"/>
                <w:sz w:val="21"/>
                <w:szCs w:val="21"/>
              </w:rPr>
              <w:t>ansøgning om tilladelse til koncerninterne eksponeringer.</w:t>
            </w:r>
          </w:p>
          <w:p w14:paraId="6BB2F730" w14:textId="77777777" w:rsidR="00995469" w:rsidRPr="00C914AC" w:rsidRDefault="00995469" w:rsidP="00492562">
            <w:pPr>
              <w:spacing w:after="0" w:line="276" w:lineRule="auto"/>
              <w:ind w:left="0" w:right="0" w:firstLine="0"/>
              <w:rPr>
                <w:rFonts w:ascii="Arial" w:hAnsi="Arial" w:cs="Arial"/>
                <w:sz w:val="21"/>
                <w:szCs w:val="21"/>
              </w:rPr>
            </w:pPr>
          </w:p>
          <w:p w14:paraId="4BC1EC91" w14:textId="77777777" w:rsidR="00995469" w:rsidRDefault="00995469" w:rsidP="00492562">
            <w:pPr>
              <w:spacing w:after="0" w:line="276" w:lineRule="auto"/>
              <w:ind w:left="0" w:right="0" w:firstLine="0"/>
              <w:rPr>
                <w:rFonts w:ascii="Arial" w:hAnsi="Arial" w:cs="Arial"/>
                <w:sz w:val="21"/>
                <w:szCs w:val="21"/>
              </w:rPr>
            </w:pPr>
            <w:r w:rsidRPr="00C914AC">
              <w:rPr>
                <w:rFonts w:ascii="Arial" w:hAnsi="Arial" w:cs="Arial"/>
                <w:sz w:val="21"/>
                <w:szCs w:val="21"/>
              </w:rPr>
              <w:t xml:space="preserve">Se Vejledning om praksis for tilladelse til koncerninterne eksponeringer. Vejledningen kan findes </w:t>
            </w:r>
            <w:hyperlink r:id="rId11" w:history="1">
              <w:r w:rsidRPr="00C914AC">
                <w:rPr>
                  <w:rStyle w:val="Hyperlink"/>
                  <w:rFonts w:ascii="Arial" w:hAnsi="Arial" w:cs="Arial"/>
                  <w:sz w:val="21"/>
                  <w:szCs w:val="21"/>
                </w:rPr>
                <w:t>her</w:t>
              </w:r>
            </w:hyperlink>
            <w:r w:rsidRPr="00C914AC">
              <w:rPr>
                <w:rFonts w:ascii="Arial" w:hAnsi="Arial" w:cs="Arial"/>
                <w:sz w:val="21"/>
                <w:szCs w:val="21"/>
              </w:rPr>
              <w:t>.</w:t>
            </w:r>
          </w:p>
          <w:p w14:paraId="699D4187" w14:textId="77777777" w:rsidR="00995469" w:rsidRDefault="00995469" w:rsidP="00492562">
            <w:pPr>
              <w:spacing w:after="0" w:line="276" w:lineRule="auto"/>
              <w:ind w:left="0" w:right="0" w:firstLine="0"/>
              <w:rPr>
                <w:rFonts w:ascii="Arial" w:hAnsi="Arial" w:cs="Arial"/>
                <w:sz w:val="21"/>
                <w:szCs w:val="21"/>
              </w:rPr>
            </w:pPr>
          </w:p>
          <w:p w14:paraId="50E7C37D" w14:textId="309D7B8D" w:rsidR="00995469" w:rsidRPr="007B280D" w:rsidRDefault="00995469" w:rsidP="00492562">
            <w:pPr>
              <w:spacing w:after="0" w:line="276" w:lineRule="auto"/>
              <w:ind w:left="0" w:right="0" w:firstLine="0"/>
              <w:rPr>
                <w:rFonts w:ascii="Arial" w:hAnsi="Arial" w:cs="Arial"/>
                <w:sz w:val="21"/>
                <w:szCs w:val="21"/>
              </w:rPr>
            </w:pPr>
            <w:r>
              <w:rPr>
                <w:rFonts w:ascii="Arial" w:hAnsi="Arial" w:cs="Arial"/>
                <w:sz w:val="21"/>
                <w:szCs w:val="21"/>
              </w:rPr>
              <w:lastRenderedPageBreak/>
              <w:t xml:space="preserve">(Bemærk at </w:t>
            </w:r>
            <w:r w:rsidRPr="002943B9">
              <w:rPr>
                <w:rFonts w:ascii="Arial" w:hAnsi="Arial" w:cs="Arial"/>
                <w:sz w:val="21"/>
                <w:szCs w:val="21"/>
              </w:rPr>
              <w:t>selskab</w:t>
            </w:r>
            <w:r>
              <w:rPr>
                <w:rFonts w:ascii="Arial" w:hAnsi="Arial" w:cs="Arial"/>
                <w:sz w:val="21"/>
                <w:szCs w:val="21"/>
              </w:rPr>
              <w:t>et</w:t>
            </w:r>
            <w:r w:rsidRPr="002943B9">
              <w:rPr>
                <w:rFonts w:ascii="Arial" w:hAnsi="Arial" w:cs="Arial"/>
                <w:sz w:val="21"/>
                <w:szCs w:val="21"/>
              </w:rPr>
              <w:t xml:space="preserve"> ikke uden tilladelse fra Finanstilsynet </w:t>
            </w:r>
            <w:r>
              <w:rPr>
                <w:rFonts w:ascii="Arial" w:hAnsi="Arial" w:cs="Arial"/>
                <w:sz w:val="21"/>
                <w:szCs w:val="21"/>
              </w:rPr>
              <w:t xml:space="preserve">må </w:t>
            </w:r>
            <w:r w:rsidRPr="002943B9">
              <w:rPr>
                <w:rFonts w:ascii="Arial" w:hAnsi="Arial" w:cs="Arial"/>
                <w:sz w:val="21"/>
                <w:szCs w:val="21"/>
              </w:rPr>
              <w:t xml:space="preserve">have </w:t>
            </w:r>
            <w:r>
              <w:rPr>
                <w:rFonts w:ascii="Arial" w:hAnsi="Arial" w:cs="Arial"/>
                <w:sz w:val="21"/>
                <w:szCs w:val="21"/>
              </w:rPr>
              <w:t xml:space="preserve">koncerninterne </w:t>
            </w:r>
            <w:r w:rsidRPr="002943B9">
              <w:rPr>
                <w:rFonts w:ascii="Arial" w:hAnsi="Arial" w:cs="Arial"/>
                <w:sz w:val="21"/>
                <w:szCs w:val="21"/>
              </w:rPr>
              <w:t>eksponeringer</w:t>
            </w:r>
            <w:r>
              <w:rPr>
                <w:rFonts w:ascii="Arial" w:hAnsi="Arial" w:cs="Arial"/>
                <w:sz w:val="21"/>
                <w:szCs w:val="21"/>
              </w:rPr>
              <w:t>, jf. lovens § 173)</w:t>
            </w:r>
          </w:p>
        </w:tc>
        <w:tc>
          <w:tcPr>
            <w:tcW w:w="6231" w:type="dxa"/>
          </w:tcPr>
          <w:p w14:paraId="66437E61" w14:textId="77777777" w:rsidR="00995469" w:rsidRPr="007B280D" w:rsidRDefault="00995469" w:rsidP="00492562">
            <w:pPr>
              <w:spacing w:after="0" w:line="276" w:lineRule="auto"/>
              <w:ind w:left="0" w:right="0" w:firstLine="0"/>
              <w:rPr>
                <w:rFonts w:ascii="Arial" w:hAnsi="Arial" w:cs="Arial"/>
                <w:sz w:val="21"/>
                <w:szCs w:val="21"/>
              </w:rPr>
            </w:pPr>
          </w:p>
        </w:tc>
      </w:tr>
      <w:tr w:rsidR="00995469" w:rsidRPr="007B280D" w14:paraId="29F9063F" w14:textId="77777777" w:rsidTr="00492562">
        <w:tc>
          <w:tcPr>
            <w:tcW w:w="9633" w:type="dxa"/>
            <w:gridSpan w:val="2"/>
            <w:tcBorders>
              <w:top w:val="single" w:sz="4" w:space="0" w:color="000000"/>
              <w:left w:val="nil"/>
              <w:bottom w:val="single" w:sz="4" w:space="0" w:color="000000"/>
              <w:right w:val="nil"/>
            </w:tcBorders>
            <w:shd w:val="clear" w:color="auto" w:fill="D9D9D9"/>
            <w:vAlign w:val="center"/>
          </w:tcPr>
          <w:p w14:paraId="29FFE4AA" w14:textId="77777777" w:rsidR="00995469" w:rsidRDefault="00995469" w:rsidP="00492562">
            <w:pPr>
              <w:spacing w:after="0" w:line="276" w:lineRule="auto"/>
              <w:ind w:left="0" w:right="0" w:firstLine="0"/>
              <w:jc w:val="center"/>
              <w:rPr>
                <w:b/>
                <w:bCs/>
                <w:sz w:val="24"/>
                <w:szCs w:val="24"/>
              </w:rPr>
            </w:pPr>
            <w:r w:rsidRPr="00543892">
              <w:rPr>
                <w:b/>
                <w:bCs/>
                <w:sz w:val="24"/>
                <w:szCs w:val="24"/>
              </w:rPr>
              <w:t>Oplysninger om ejere med en kvalificeret andel</w:t>
            </w:r>
          </w:p>
          <w:p w14:paraId="58F429EB" w14:textId="26ABFB98" w:rsidR="00995469" w:rsidRPr="00830E8E" w:rsidRDefault="00995469" w:rsidP="00492562">
            <w:pPr>
              <w:spacing w:after="0" w:line="276" w:lineRule="auto"/>
              <w:ind w:left="0" w:right="0" w:firstLine="0"/>
              <w:jc w:val="center"/>
              <w:rPr>
                <w:rFonts w:ascii="Arial" w:hAnsi="Arial" w:cs="Arial"/>
                <w:b/>
                <w:bCs/>
                <w:sz w:val="21"/>
                <w:szCs w:val="21"/>
              </w:rPr>
            </w:pPr>
            <w:r>
              <w:rPr>
                <w:b/>
                <w:bCs/>
                <w:sz w:val="21"/>
                <w:szCs w:val="21"/>
              </w:rPr>
              <w:t>(§ 9, stk. 3, jf. § 87 i lov om forsikringsvirksomhed)</w:t>
            </w:r>
          </w:p>
        </w:tc>
      </w:tr>
      <w:tr w:rsidR="00995469" w:rsidRPr="007B280D" w14:paraId="636B6E77" w14:textId="77777777" w:rsidTr="00492562">
        <w:trPr>
          <w:trHeight w:val="7776"/>
        </w:trPr>
        <w:tc>
          <w:tcPr>
            <w:tcW w:w="3402" w:type="dxa"/>
          </w:tcPr>
          <w:p w14:paraId="51716B9D" w14:textId="77777777" w:rsidR="00995469" w:rsidRDefault="00995469" w:rsidP="00492562">
            <w:pPr>
              <w:spacing w:after="0" w:line="276" w:lineRule="auto"/>
              <w:ind w:left="0" w:right="0" w:firstLine="0"/>
              <w:rPr>
                <w:rFonts w:ascii="Arial" w:hAnsi="Arial" w:cs="Arial"/>
                <w:sz w:val="21"/>
                <w:szCs w:val="21"/>
              </w:rPr>
            </w:pPr>
            <w:r w:rsidRPr="00543892">
              <w:rPr>
                <w:rFonts w:ascii="Arial" w:hAnsi="Arial" w:cs="Arial"/>
                <w:sz w:val="21"/>
                <w:szCs w:val="21"/>
              </w:rPr>
              <w:t xml:space="preserve">Oplysninger </w:t>
            </w:r>
            <w:r>
              <w:rPr>
                <w:rFonts w:ascii="Arial" w:hAnsi="Arial" w:cs="Arial"/>
                <w:sz w:val="21"/>
                <w:szCs w:val="21"/>
              </w:rPr>
              <w:t>om</w:t>
            </w:r>
            <w:r w:rsidRPr="00543892">
              <w:rPr>
                <w:rFonts w:ascii="Arial" w:hAnsi="Arial" w:cs="Arial"/>
                <w:sz w:val="21"/>
                <w:szCs w:val="21"/>
              </w:rPr>
              <w:t xml:space="preserve"> hver fysisk og juridisk person med en kvalificeret andel, jf. § 9, stk. 3, i </w:t>
            </w:r>
            <w:r>
              <w:rPr>
                <w:rFonts w:ascii="Arial" w:hAnsi="Arial" w:cs="Arial"/>
                <w:sz w:val="21"/>
                <w:szCs w:val="21"/>
              </w:rPr>
              <w:t>lov om forsikringsvirksomhed.</w:t>
            </w:r>
          </w:p>
          <w:p w14:paraId="073A3FE1" w14:textId="77777777" w:rsidR="00995469" w:rsidRPr="007B280D" w:rsidRDefault="00995469" w:rsidP="00492562">
            <w:pPr>
              <w:spacing w:after="0" w:line="276" w:lineRule="auto"/>
              <w:ind w:left="0" w:right="0" w:firstLine="0"/>
              <w:rPr>
                <w:rFonts w:ascii="Arial" w:hAnsi="Arial" w:cs="Arial"/>
                <w:sz w:val="21"/>
                <w:szCs w:val="21"/>
              </w:rPr>
            </w:pPr>
          </w:p>
          <w:p w14:paraId="60B1460C" w14:textId="3946EF7D" w:rsidR="00995469" w:rsidRPr="00543892" w:rsidRDefault="00995469" w:rsidP="00492562">
            <w:pPr>
              <w:spacing w:after="0" w:line="276" w:lineRule="auto"/>
              <w:ind w:left="0" w:right="0" w:firstLine="0"/>
              <w:rPr>
                <w:rFonts w:ascii="Arial" w:hAnsi="Arial" w:cs="Arial"/>
                <w:sz w:val="21"/>
                <w:szCs w:val="21"/>
              </w:rPr>
            </w:pPr>
            <w:r>
              <w:rPr>
                <w:rFonts w:ascii="Arial" w:hAnsi="Arial" w:cs="Arial"/>
                <w:sz w:val="21"/>
                <w:szCs w:val="21"/>
              </w:rPr>
              <w:t>Bemærk at e</w:t>
            </w:r>
            <w:r w:rsidRPr="007B6CA2">
              <w:rPr>
                <w:rFonts w:ascii="Arial" w:hAnsi="Arial" w:cs="Arial"/>
                <w:sz w:val="21"/>
                <w:szCs w:val="21"/>
              </w:rPr>
              <w:t>nhver fysisk eller juridisk person eller fysiske og juridiske personer, som handler i forståelse med hinanden, og som påtænker direkte eller indirekte at erhverve en kvalificeret andel</w:t>
            </w:r>
            <w:r>
              <w:rPr>
                <w:rFonts w:ascii="Arial" w:hAnsi="Arial" w:cs="Arial"/>
                <w:sz w:val="21"/>
                <w:szCs w:val="21"/>
              </w:rPr>
              <w:t xml:space="preserve"> </w:t>
            </w:r>
            <w:r w:rsidRPr="007B6CA2">
              <w:rPr>
                <w:rFonts w:ascii="Arial" w:hAnsi="Arial" w:cs="Arial"/>
                <w:sz w:val="21"/>
                <w:szCs w:val="21"/>
              </w:rPr>
              <w:t>i selskab</w:t>
            </w:r>
            <w:r>
              <w:rPr>
                <w:rFonts w:ascii="Arial" w:hAnsi="Arial" w:cs="Arial"/>
                <w:sz w:val="21"/>
                <w:szCs w:val="21"/>
              </w:rPr>
              <w:t>et</w:t>
            </w:r>
            <w:r w:rsidRPr="007B6CA2">
              <w:rPr>
                <w:rFonts w:ascii="Arial" w:hAnsi="Arial" w:cs="Arial"/>
                <w:sz w:val="21"/>
                <w:szCs w:val="21"/>
              </w:rPr>
              <w:t xml:space="preserve">, på forhånd </w:t>
            </w:r>
            <w:r>
              <w:rPr>
                <w:rFonts w:ascii="Arial" w:hAnsi="Arial" w:cs="Arial"/>
                <w:sz w:val="21"/>
                <w:szCs w:val="21"/>
              </w:rPr>
              <w:t xml:space="preserve">skal </w:t>
            </w:r>
            <w:r w:rsidRPr="007B6CA2">
              <w:rPr>
                <w:rFonts w:ascii="Arial" w:hAnsi="Arial" w:cs="Arial"/>
                <w:sz w:val="21"/>
                <w:szCs w:val="21"/>
              </w:rPr>
              <w:t>ansøge Finanstilsynet om godkendelse af den påtænkte erhvervelse</w:t>
            </w:r>
            <w:r w:rsidRPr="00543892">
              <w:rPr>
                <w:rFonts w:ascii="Arial" w:hAnsi="Arial" w:cs="Arial"/>
                <w:sz w:val="21"/>
                <w:szCs w:val="21"/>
              </w:rPr>
              <w:t>, jf. § 87</w:t>
            </w:r>
            <w:r>
              <w:rPr>
                <w:rFonts w:ascii="Arial" w:hAnsi="Arial" w:cs="Arial"/>
                <w:sz w:val="21"/>
                <w:szCs w:val="21"/>
              </w:rPr>
              <w:t>, stk. 1,</w:t>
            </w:r>
            <w:r w:rsidRPr="00543892">
              <w:rPr>
                <w:rFonts w:ascii="Arial" w:hAnsi="Arial" w:cs="Arial"/>
                <w:sz w:val="21"/>
                <w:szCs w:val="21"/>
              </w:rPr>
              <w:t xml:space="preserve"> i </w:t>
            </w:r>
            <w:r>
              <w:rPr>
                <w:rFonts w:ascii="Arial" w:hAnsi="Arial" w:cs="Arial"/>
                <w:sz w:val="21"/>
                <w:szCs w:val="21"/>
              </w:rPr>
              <w:t>lov om forsikringsvirk</w:t>
            </w:r>
            <w:r>
              <w:rPr>
                <w:rFonts w:ascii="Arial" w:hAnsi="Arial" w:cs="Arial"/>
                <w:sz w:val="21"/>
                <w:szCs w:val="21"/>
              </w:rPr>
              <w:softHyphen/>
              <w:t>somhed</w:t>
            </w:r>
            <w:r w:rsidRPr="00543892">
              <w:rPr>
                <w:rFonts w:ascii="Arial" w:hAnsi="Arial" w:cs="Arial"/>
                <w:sz w:val="21"/>
                <w:szCs w:val="21"/>
              </w:rPr>
              <w:t xml:space="preserve">. </w:t>
            </w:r>
          </w:p>
          <w:p w14:paraId="0BD913C1" w14:textId="77777777" w:rsidR="00995469" w:rsidRDefault="00995469" w:rsidP="00492562">
            <w:pPr>
              <w:spacing w:after="0" w:line="276" w:lineRule="auto"/>
              <w:ind w:left="0" w:right="0" w:firstLine="0"/>
              <w:rPr>
                <w:rFonts w:ascii="Arial" w:hAnsi="Arial" w:cs="Arial"/>
                <w:sz w:val="21"/>
                <w:szCs w:val="21"/>
              </w:rPr>
            </w:pPr>
          </w:p>
          <w:p w14:paraId="21D77AFA" w14:textId="1CBA3555" w:rsidR="00995469" w:rsidRDefault="00995469" w:rsidP="00492562">
            <w:pPr>
              <w:spacing w:after="0" w:line="276" w:lineRule="auto"/>
              <w:ind w:left="0" w:right="0" w:firstLine="0"/>
              <w:rPr>
                <w:rFonts w:ascii="Arial" w:hAnsi="Arial" w:cs="Arial"/>
                <w:sz w:val="21"/>
                <w:szCs w:val="21"/>
              </w:rPr>
            </w:pPr>
            <w:r>
              <w:rPr>
                <w:rFonts w:ascii="Arial" w:hAnsi="Arial" w:cs="Arial"/>
                <w:sz w:val="21"/>
                <w:szCs w:val="21"/>
              </w:rPr>
              <w:t>Bemærk at enhver ansøgning om erhvervelse af</w:t>
            </w:r>
            <w:r w:rsidRPr="007B6CA2">
              <w:rPr>
                <w:rFonts w:ascii="Arial" w:hAnsi="Arial" w:cs="Arial"/>
                <w:sz w:val="21"/>
                <w:szCs w:val="21"/>
              </w:rPr>
              <w:t xml:space="preserve"> en kvalificeret andel</w:t>
            </w:r>
            <w:r>
              <w:rPr>
                <w:rFonts w:ascii="Arial" w:hAnsi="Arial" w:cs="Arial"/>
                <w:sz w:val="21"/>
                <w:szCs w:val="21"/>
              </w:rPr>
              <w:t xml:space="preserve"> </w:t>
            </w:r>
            <w:r w:rsidRPr="007B6CA2">
              <w:rPr>
                <w:rFonts w:ascii="Arial" w:hAnsi="Arial" w:cs="Arial"/>
                <w:sz w:val="21"/>
                <w:szCs w:val="21"/>
              </w:rPr>
              <w:t>i selskab</w:t>
            </w:r>
            <w:r>
              <w:rPr>
                <w:rFonts w:ascii="Arial" w:hAnsi="Arial" w:cs="Arial"/>
                <w:sz w:val="21"/>
                <w:szCs w:val="21"/>
              </w:rPr>
              <w:t>et skal indsendes særskilt til Finanstilsynet og udgør en særskilt proces i forhold til selskabets ansøgning om tilladelse til at udøve</w:t>
            </w:r>
            <w:r w:rsidR="00205732">
              <w:rPr>
                <w:rFonts w:ascii="Arial" w:hAnsi="Arial" w:cs="Arial"/>
                <w:sz w:val="21"/>
                <w:szCs w:val="21"/>
              </w:rPr>
              <w:t xml:space="preserve"> skadesforsikringsvirksomhed eller</w:t>
            </w:r>
            <w:r>
              <w:rPr>
                <w:rFonts w:ascii="Arial" w:hAnsi="Arial" w:cs="Arial"/>
                <w:sz w:val="21"/>
                <w:szCs w:val="21"/>
              </w:rPr>
              <w:t xml:space="preserve"> livsforsikringsvirksomhed.</w:t>
            </w:r>
          </w:p>
          <w:p w14:paraId="62959492" w14:textId="77777777" w:rsidR="00995469" w:rsidRPr="00543892" w:rsidRDefault="00995469" w:rsidP="00492562">
            <w:pPr>
              <w:spacing w:after="0" w:line="276" w:lineRule="auto"/>
              <w:ind w:left="0" w:right="0" w:firstLine="0"/>
              <w:rPr>
                <w:rFonts w:ascii="Arial" w:hAnsi="Arial" w:cs="Arial"/>
                <w:sz w:val="21"/>
                <w:szCs w:val="21"/>
              </w:rPr>
            </w:pPr>
          </w:p>
          <w:p w14:paraId="1F719762" w14:textId="28C6C30A" w:rsidR="00995469" w:rsidRPr="00543892" w:rsidRDefault="00BA3194" w:rsidP="00492562">
            <w:pPr>
              <w:spacing w:after="0" w:line="276" w:lineRule="auto"/>
              <w:ind w:left="0" w:right="0" w:firstLine="0"/>
              <w:rPr>
                <w:rFonts w:ascii="Arial" w:hAnsi="Arial" w:cs="Arial"/>
                <w:sz w:val="21"/>
                <w:szCs w:val="21"/>
              </w:rPr>
            </w:pPr>
            <w:r>
              <w:rPr>
                <w:rFonts w:ascii="Arial" w:hAnsi="Arial" w:cs="Arial"/>
                <w:sz w:val="21"/>
                <w:szCs w:val="21"/>
              </w:rPr>
              <w:t>Finanstilsynet henstiller til, at a</w:t>
            </w:r>
            <w:r w:rsidR="00995469" w:rsidRPr="00543892">
              <w:rPr>
                <w:rFonts w:ascii="Arial" w:hAnsi="Arial" w:cs="Arial"/>
                <w:sz w:val="21"/>
                <w:szCs w:val="21"/>
              </w:rPr>
              <w:t>nsøgningsskema til forudgående godkendelse af erhvervelse af en kvalificeret andel</w:t>
            </w:r>
            <w:r>
              <w:rPr>
                <w:rFonts w:ascii="Arial" w:hAnsi="Arial" w:cs="Arial"/>
                <w:sz w:val="21"/>
                <w:szCs w:val="21"/>
              </w:rPr>
              <w:t xml:space="preserve"> anvendes. Det</w:t>
            </w:r>
            <w:r w:rsidR="00995469" w:rsidRPr="00543892">
              <w:rPr>
                <w:rFonts w:ascii="Arial" w:hAnsi="Arial" w:cs="Arial"/>
                <w:sz w:val="21"/>
                <w:szCs w:val="21"/>
              </w:rPr>
              <w:t xml:space="preserve"> kan findes </w:t>
            </w:r>
            <w:hyperlink r:id="rId12" w:history="1">
              <w:r w:rsidR="00995469" w:rsidRPr="00830E8E">
                <w:rPr>
                  <w:rStyle w:val="Hyperlink"/>
                  <w:rFonts w:ascii="Arial" w:hAnsi="Arial" w:cs="Arial"/>
                  <w:sz w:val="21"/>
                  <w:szCs w:val="21"/>
                </w:rPr>
                <w:t>her</w:t>
              </w:r>
            </w:hyperlink>
          </w:p>
          <w:p w14:paraId="7471F04C" w14:textId="77777777" w:rsidR="00995469" w:rsidRPr="00543892" w:rsidRDefault="00995469" w:rsidP="00492562">
            <w:pPr>
              <w:spacing w:after="0" w:line="276" w:lineRule="auto"/>
              <w:ind w:left="0" w:right="0" w:firstLine="0"/>
              <w:rPr>
                <w:rFonts w:ascii="Arial" w:hAnsi="Arial" w:cs="Arial"/>
                <w:sz w:val="21"/>
                <w:szCs w:val="21"/>
              </w:rPr>
            </w:pPr>
          </w:p>
          <w:p w14:paraId="521C850D" w14:textId="7D7E679F" w:rsidR="00995469" w:rsidRPr="007B280D" w:rsidRDefault="00995469" w:rsidP="00492562">
            <w:pPr>
              <w:spacing w:after="0" w:line="276" w:lineRule="auto"/>
              <w:ind w:left="0" w:right="0"/>
              <w:rPr>
                <w:rFonts w:ascii="Arial" w:hAnsi="Arial" w:cs="Arial"/>
                <w:sz w:val="21"/>
                <w:szCs w:val="21"/>
              </w:rPr>
            </w:pPr>
            <w:r w:rsidRPr="00543892">
              <w:rPr>
                <w:rFonts w:ascii="Arial" w:hAnsi="Arial" w:cs="Arial"/>
                <w:sz w:val="21"/>
                <w:szCs w:val="21"/>
              </w:rPr>
              <w:t>Bemærk at der ligeledes skal indsendes oplysninger om personer, der deltager i ledelsen eller bestyrelsen i erhververen.</w:t>
            </w:r>
          </w:p>
        </w:tc>
        <w:tc>
          <w:tcPr>
            <w:tcW w:w="6231" w:type="dxa"/>
          </w:tcPr>
          <w:p w14:paraId="2B291DDD" w14:textId="77777777" w:rsidR="00995469" w:rsidRPr="007B280D" w:rsidRDefault="00995469" w:rsidP="00492562">
            <w:pPr>
              <w:spacing w:after="0" w:line="276" w:lineRule="auto"/>
              <w:ind w:left="0" w:right="0" w:firstLine="0"/>
              <w:rPr>
                <w:rFonts w:ascii="Arial" w:hAnsi="Arial" w:cs="Arial"/>
                <w:sz w:val="21"/>
                <w:szCs w:val="21"/>
              </w:rPr>
            </w:pPr>
          </w:p>
        </w:tc>
      </w:tr>
      <w:tr w:rsidR="00995469" w:rsidRPr="007B280D" w14:paraId="77F49038" w14:textId="77777777" w:rsidTr="00492562">
        <w:tc>
          <w:tcPr>
            <w:tcW w:w="9633" w:type="dxa"/>
            <w:gridSpan w:val="2"/>
            <w:shd w:val="clear" w:color="auto" w:fill="A6A6A6" w:themeFill="background1" w:themeFillShade="A6"/>
          </w:tcPr>
          <w:p w14:paraId="2B79BA80" w14:textId="77777777" w:rsidR="00995469" w:rsidRPr="00754191" w:rsidRDefault="00995469" w:rsidP="00492562">
            <w:pPr>
              <w:spacing w:after="0" w:line="276" w:lineRule="auto"/>
              <w:ind w:left="0" w:right="0" w:firstLine="0"/>
              <w:jc w:val="center"/>
              <w:rPr>
                <w:rFonts w:ascii="Arial" w:hAnsi="Arial" w:cs="Arial"/>
                <w:b/>
                <w:bCs/>
                <w:sz w:val="24"/>
                <w:szCs w:val="24"/>
              </w:rPr>
            </w:pPr>
            <w:r>
              <w:rPr>
                <w:rFonts w:ascii="Arial" w:hAnsi="Arial" w:cs="Arial"/>
                <w:b/>
                <w:bCs/>
                <w:sz w:val="24"/>
                <w:szCs w:val="24"/>
              </w:rPr>
              <w:t>Selskabets</w:t>
            </w:r>
            <w:r w:rsidRPr="00754191">
              <w:rPr>
                <w:rFonts w:ascii="Arial" w:hAnsi="Arial" w:cs="Arial"/>
                <w:b/>
                <w:bCs/>
                <w:sz w:val="24"/>
                <w:szCs w:val="24"/>
              </w:rPr>
              <w:t xml:space="preserve"> </w:t>
            </w:r>
            <w:r>
              <w:rPr>
                <w:rFonts w:ascii="Arial" w:hAnsi="Arial" w:cs="Arial"/>
                <w:b/>
                <w:bCs/>
                <w:sz w:val="24"/>
                <w:szCs w:val="24"/>
              </w:rPr>
              <w:t xml:space="preserve">ejeres </w:t>
            </w:r>
            <w:r w:rsidRPr="00754191">
              <w:rPr>
                <w:rFonts w:ascii="Arial" w:hAnsi="Arial" w:cs="Arial"/>
                <w:b/>
                <w:bCs/>
                <w:sz w:val="24"/>
                <w:szCs w:val="24"/>
              </w:rPr>
              <w:t>tidligere ansøgninger i udlandet</w:t>
            </w:r>
          </w:p>
        </w:tc>
      </w:tr>
      <w:tr w:rsidR="00995469" w:rsidRPr="007B280D" w14:paraId="4DEE2D45" w14:textId="77777777" w:rsidTr="00492562">
        <w:tc>
          <w:tcPr>
            <w:tcW w:w="3402" w:type="dxa"/>
          </w:tcPr>
          <w:p w14:paraId="7C4DBEBC" w14:textId="2C720702" w:rsidR="00995469" w:rsidRDefault="00995469" w:rsidP="00492562">
            <w:pPr>
              <w:spacing w:after="0" w:line="276" w:lineRule="auto"/>
              <w:ind w:left="0" w:right="0" w:firstLine="0"/>
              <w:rPr>
                <w:rFonts w:ascii="Arial" w:hAnsi="Arial" w:cs="Arial"/>
                <w:sz w:val="21"/>
                <w:szCs w:val="21"/>
              </w:rPr>
            </w:pPr>
            <w:r>
              <w:rPr>
                <w:rFonts w:ascii="Arial" w:hAnsi="Arial" w:cs="Arial"/>
                <w:sz w:val="21"/>
                <w:szCs w:val="21"/>
              </w:rPr>
              <w:t xml:space="preserve">Det skal oplyses, om selskabets </w:t>
            </w:r>
            <w:r w:rsidRPr="00754191">
              <w:rPr>
                <w:rFonts w:ascii="Arial" w:hAnsi="Arial" w:cs="Arial"/>
                <w:sz w:val="21"/>
                <w:szCs w:val="21"/>
              </w:rPr>
              <w:lastRenderedPageBreak/>
              <w:t>ejere eller medlemmer med en kvalificeret andel tidligere formelt eller uformelt</w:t>
            </w:r>
            <w:r>
              <w:rPr>
                <w:rFonts w:ascii="Arial" w:hAnsi="Arial" w:cs="Arial"/>
                <w:sz w:val="21"/>
                <w:szCs w:val="21"/>
              </w:rPr>
              <w:t xml:space="preserve"> har</w:t>
            </w:r>
            <w:r w:rsidRPr="00754191">
              <w:rPr>
                <w:rFonts w:ascii="Arial" w:hAnsi="Arial" w:cs="Arial"/>
                <w:sz w:val="21"/>
                <w:szCs w:val="21"/>
              </w:rPr>
              <w:t xml:space="preserve"> ansøgt om stiftelse af et forsikrings- eller genforsikringsselskab i en anden medlemsstat indenfor Den Europæiske Union eller i et tredjeland, som er blevet afvist eller tilbagetrukket</w:t>
            </w:r>
            <w:r w:rsidR="00F95769">
              <w:rPr>
                <w:rFonts w:ascii="Arial" w:hAnsi="Arial" w:cs="Arial"/>
                <w:sz w:val="21"/>
                <w:szCs w:val="21"/>
              </w:rPr>
              <w:t>.</w:t>
            </w:r>
            <w:r w:rsidRPr="00754191">
              <w:rPr>
                <w:rFonts w:ascii="Arial" w:hAnsi="Arial" w:cs="Arial"/>
                <w:sz w:val="21"/>
                <w:szCs w:val="21"/>
              </w:rPr>
              <w:t xml:space="preserve"> </w:t>
            </w:r>
          </w:p>
          <w:p w14:paraId="4D9B1F04" w14:textId="77777777" w:rsidR="00995469" w:rsidRPr="00754191" w:rsidRDefault="00995469" w:rsidP="00492562">
            <w:pPr>
              <w:spacing w:after="0" w:line="276" w:lineRule="auto"/>
              <w:ind w:left="0" w:right="0" w:firstLine="0"/>
              <w:rPr>
                <w:rFonts w:ascii="Arial" w:hAnsi="Arial" w:cs="Arial"/>
                <w:sz w:val="21"/>
                <w:szCs w:val="21"/>
              </w:rPr>
            </w:pPr>
          </w:p>
          <w:p w14:paraId="5301CBDF" w14:textId="77777777" w:rsidR="00995469" w:rsidRPr="007B280D" w:rsidRDefault="00995469" w:rsidP="00492562">
            <w:pPr>
              <w:spacing w:after="0" w:line="276" w:lineRule="auto"/>
              <w:ind w:left="0" w:right="0" w:firstLine="0"/>
              <w:rPr>
                <w:rFonts w:ascii="Arial" w:hAnsi="Arial" w:cs="Arial"/>
                <w:sz w:val="21"/>
                <w:szCs w:val="21"/>
              </w:rPr>
            </w:pPr>
            <w:r w:rsidRPr="00754191">
              <w:rPr>
                <w:rFonts w:ascii="Arial" w:hAnsi="Arial" w:cs="Arial"/>
                <w:sz w:val="21"/>
                <w:szCs w:val="21"/>
              </w:rPr>
              <w:t>Hvis</w:t>
            </w:r>
            <w:r>
              <w:rPr>
                <w:rFonts w:ascii="Arial" w:hAnsi="Arial" w:cs="Arial"/>
                <w:sz w:val="21"/>
                <w:szCs w:val="21"/>
              </w:rPr>
              <w:t xml:space="preserve"> det er tilfældet</w:t>
            </w:r>
            <w:r w:rsidRPr="00754191">
              <w:rPr>
                <w:rFonts w:ascii="Arial" w:hAnsi="Arial" w:cs="Arial"/>
                <w:sz w:val="21"/>
                <w:szCs w:val="21"/>
              </w:rPr>
              <w:t>,</w:t>
            </w:r>
            <w:r>
              <w:rPr>
                <w:rFonts w:ascii="Arial" w:hAnsi="Arial" w:cs="Arial"/>
                <w:sz w:val="21"/>
                <w:szCs w:val="21"/>
              </w:rPr>
              <w:t xml:space="preserve"> skal der</w:t>
            </w:r>
            <w:r w:rsidRPr="00754191">
              <w:rPr>
                <w:rFonts w:ascii="Arial" w:hAnsi="Arial" w:cs="Arial"/>
                <w:sz w:val="21"/>
                <w:szCs w:val="21"/>
              </w:rPr>
              <w:t xml:space="preserve"> ved</w:t>
            </w:r>
            <w:r>
              <w:rPr>
                <w:rFonts w:ascii="Arial" w:hAnsi="Arial" w:cs="Arial"/>
                <w:sz w:val="21"/>
                <w:szCs w:val="21"/>
              </w:rPr>
              <w:t xml:space="preserve">lægges en </w:t>
            </w:r>
            <w:r w:rsidRPr="00754191">
              <w:rPr>
                <w:rFonts w:ascii="Arial" w:hAnsi="Arial" w:cs="Arial"/>
                <w:sz w:val="21"/>
                <w:szCs w:val="21"/>
              </w:rPr>
              <w:t xml:space="preserve">redegørelse </w:t>
            </w:r>
            <w:r>
              <w:rPr>
                <w:rFonts w:ascii="Arial" w:hAnsi="Arial" w:cs="Arial"/>
                <w:sz w:val="21"/>
                <w:szCs w:val="21"/>
              </w:rPr>
              <w:t>om</w:t>
            </w:r>
            <w:r w:rsidRPr="00754191">
              <w:rPr>
                <w:rFonts w:ascii="Arial" w:hAnsi="Arial" w:cs="Arial"/>
                <w:sz w:val="21"/>
                <w:szCs w:val="21"/>
              </w:rPr>
              <w:t xml:space="preserve"> årsagen</w:t>
            </w:r>
            <w:r>
              <w:rPr>
                <w:rFonts w:ascii="Arial" w:hAnsi="Arial" w:cs="Arial"/>
                <w:sz w:val="21"/>
                <w:szCs w:val="21"/>
              </w:rPr>
              <w:t>/årsagerne</w:t>
            </w:r>
            <w:r w:rsidRPr="00754191">
              <w:rPr>
                <w:rFonts w:ascii="Arial" w:hAnsi="Arial" w:cs="Arial"/>
                <w:sz w:val="21"/>
                <w:szCs w:val="21"/>
              </w:rPr>
              <w:t xml:space="preserve"> til</w:t>
            </w:r>
            <w:r>
              <w:rPr>
                <w:rFonts w:ascii="Arial" w:hAnsi="Arial" w:cs="Arial"/>
                <w:sz w:val="21"/>
                <w:szCs w:val="21"/>
              </w:rPr>
              <w:t>,</w:t>
            </w:r>
            <w:r w:rsidRPr="00754191">
              <w:rPr>
                <w:rFonts w:ascii="Arial" w:hAnsi="Arial" w:cs="Arial"/>
                <w:sz w:val="21"/>
                <w:szCs w:val="21"/>
              </w:rPr>
              <w:t xml:space="preserve"> at ansøgningen</w:t>
            </w:r>
            <w:r>
              <w:rPr>
                <w:rFonts w:ascii="Arial" w:hAnsi="Arial" w:cs="Arial"/>
                <w:sz w:val="21"/>
                <w:szCs w:val="21"/>
              </w:rPr>
              <w:t>/ansøgningerne</w:t>
            </w:r>
            <w:r w:rsidRPr="00754191">
              <w:rPr>
                <w:rFonts w:ascii="Arial" w:hAnsi="Arial" w:cs="Arial"/>
                <w:sz w:val="21"/>
                <w:szCs w:val="21"/>
              </w:rPr>
              <w:t xml:space="preserve"> blev afvist eller tilbagetrukket.</w:t>
            </w:r>
          </w:p>
        </w:tc>
        <w:tc>
          <w:tcPr>
            <w:tcW w:w="6231" w:type="dxa"/>
          </w:tcPr>
          <w:p w14:paraId="06F707AD" w14:textId="77777777" w:rsidR="00995469" w:rsidRPr="007B280D" w:rsidRDefault="00995469" w:rsidP="00492562">
            <w:pPr>
              <w:spacing w:after="0" w:line="276" w:lineRule="auto"/>
              <w:ind w:left="0" w:right="0" w:firstLine="0"/>
              <w:rPr>
                <w:rFonts w:ascii="Arial" w:hAnsi="Arial" w:cs="Arial"/>
                <w:sz w:val="21"/>
                <w:szCs w:val="21"/>
              </w:rPr>
            </w:pPr>
          </w:p>
        </w:tc>
      </w:tr>
      <w:tr w:rsidR="00995469" w:rsidRPr="007B280D" w14:paraId="5CD6117E" w14:textId="77777777" w:rsidTr="00492562">
        <w:tc>
          <w:tcPr>
            <w:tcW w:w="9633" w:type="dxa"/>
            <w:gridSpan w:val="2"/>
            <w:shd w:val="clear" w:color="auto" w:fill="A6A6A6" w:themeFill="background1" w:themeFillShade="A6"/>
          </w:tcPr>
          <w:p w14:paraId="454B9D76" w14:textId="77777777" w:rsidR="00995469" w:rsidRDefault="00995469" w:rsidP="00492562">
            <w:pPr>
              <w:spacing w:after="0" w:line="276" w:lineRule="auto"/>
              <w:ind w:left="0" w:right="0" w:firstLine="0"/>
              <w:jc w:val="center"/>
              <w:rPr>
                <w:rFonts w:ascii="Arial" w:hAnsi="Arial" w:cs="Arial"/>
                <w:b/>
                <w:bCs/>
                <w:sz w:val="24"/>
                <w:szCs w:val="24"/>
              </w:rPr>
            </w:pPr>
            <w:r w:rsidRPr="00525CF8">
              <w:rPr>
                <w:rFonts w:ascii="Arial" w:hAnsi="Arial" w:cs="Arial"/>
                <w:b/>
                <w:bCs/>
                <w:sz w:val="24"/>
                <w:szCs w:val="24"/>
              </w:rPr>
              <w:t>Ansvarshavende aktuar</w:t>
            </w:r>
          </w:p>
          <w:p w14:paraId="1E973B7B" w14:textId="77777777" w:rsidR="00995469" w:rsidRDefault="00995469" w:rsidP="00492562">
            <w:pPr>
              <w:spacing w:after="0" w:line="276" w:lineRule="auto"/>
              <w:ind w:left="0" w:right="0" w:firstLine="0"/>
              <w:jc w:val="center"/>
              <w:rPr>
                <w:rFonts w:ascii="Arial" w:hAnsi="Arial" w:cs="Arial"/>
                <w:b/>
                <w:bCs/>
                <w:sz w:val="21"/>
                <w:szCs w:val="21"/>
              </w:rPr>
            </w:pPr>
            <w:r w:rsidRPr="003742CF">
              <w:rPr>
                <w:rFonts w:ascii="Arial" w:hAnsi="Arial" w:cs="Arial"/>
                <w:b/>
                <w:bCs/>
                <w:sz w:val="21"/>
                <w:szCs w:val="21"/>
              </w:rPr>
              <w:t>(§ 139, stk. 2, i lov om forsikringsvirksomhed)</w:t>
            </w:r>
          </w:p>
          <w:p w14:paraId="00E49934" w14:textId="5ECCB9D3" w:rsidR="00887BF9" w:rsidRPr="003742CF" w:rsidRDefault="00887BF9" w:rsidP="00492562">
            <w:pPr>
              <w:spacing w:after="0" w:line="276" w:lineRule="auto"/>
              <w:ind w:left="0" w:right="0" w:firstLine="0"/>
              <w:jc w:val="center"/>
              <w:rPr>
                <w:rFonts w:ascii="Arial" w:hAnsi="Arial" w:cs="Arial"/>
                <w:b/>
                <w:bCs/>
                <w:sz w:val="21"/>
                <w:szCs w:val="21"/>
              </w:rPr>
            </w:pPr>
            <w:r>
              <w:rPr>
                <w:rFonts w:ascii="Arial" w:hAnsi="Arial" w:cs="Arial"/>
                <w:b/>
                <w:bCs/>
                <w:sz w:val="21"/>
                <w:szCs w:val="21"/>
              </w:rPr>
              <w:t>(kun relevant hvis der ansøges om tilladelse som livsforsikringsselskab)</w:t>
            </w:r>
          </w:p>
        </w:tc>
      </w:tr>
      <w:tr w:rsidR="00995469" w:rsidRPr="007B280D" w14:paraId="74485176" w14:textId="77777777" w:rsidTr="00492562">
        <w:tc>
          <w:tcPr>
            <w:tcW w:w="3402" w:type="dxa"/>
          </w:tcPr>
          <w:p w14:paraId="1B69F20F" w14:textId="4F11C2F4" w:rsidR="00995469" w:rsidRPr="009F6CB7" w:rsidRDefault="00995469" w:rsidP="00492562">
            <w:pPr>
              <w:spacing w:after="0" w:line="276" w:lineRule="auto"/>
              <w:ind w:left="0" w:right="0" w:firstLine="0"/>
              <w:rPr>
                <w:rFonts w:ascii="Arial" w:hAnsi="Arial" w:cs="Arial"/>
                <w:sz w:val="21"/>
                <w:szCs w:val="21"/>
              </w:rPr>
            </w:pPr>
            <w:r w:rsidRPr="009F6CB7">
              <w:rPr>
                <w:rFonts w:ascii="Arial" w:hAnsi="Arial" w:cs="Arial"/>
                <w:sz w:val="21"/>
                <w:szCs w:val="21"/>
              </w:rPr>
              <w:t xml:space="preserve">Oplysning om hvem selskabet har ansat (evt. agter at ansætte) som ansvarshavende aktuar, jf. § 139, stk. 2, i lov om forsikringsvirksomhed, jf. i § 4, stk. 1, i </w:t>
            </w:r>
            <w:r w:rsidR="00F95769">
              <w:rPr>
                <w:rFonts w:ascii="Arial" w:hAnsi="Arial" w:cs="Arial"/>
                <w:sz w:val="21"/>
                <w:szCs w:val="21"/>
              </w:rPr>
              <w:t>b</w:t>
            </w:r>
            <w:r w:rsidRPr="009F6CB7">
              <w:rPr>
                <w:rFonts w:ascii="Arial" w:hAnsi="Arial" w:cs="Arial"/>
                <w:sz w:val="21"/>
                <w:szCs w:val="21"/>
              </w:rPr>
              <w:t>ekendtgørelse om ansvarshavende aktuar</w:t>
            </w:r>
          </w:p>
          <w:p w14:paraId="4A77DBE0" w14:textId="77777777" w:rsidR="00995469" w:rsidRDefault="00995469" w:rsidP="00492562">
            <w:pPr>
              <w:spacing w:after="0" w:line="276" w:lineRule="auto"/>
              <w:ind w:left="0" w:right="0" w:firstLine="0"/>
              <w:rPr>
                <w:rFonts w:ascii="Arial" w:hAnsi="Arial" w:cs="Arial"/>
                <w:sz w:val="21"/>
                <w:szCs w:val="21"/>
              </w:rPr>
            </w:pPr>
          </w:p>
          <w:p w14:paraId="733B0394" w14:textId="77777777" w:rsidR="00995469" w:rsidRPr="007B280D" w:rsidRDefault="00995469" w:rsidP="00492562">
            <w:pPr>
              <w:spacing w:after="0" w:line="276" w:lineRule="auto"/>
              <w:ind w:left="0" w:right="0" w:firstLine="0"/>
              <w:rPr>
                <w:rFonts w:ascii="Arial" w:hAnsi="Arial" w:cs="Arial"/>
                <w:sz w:val="21"/>
                <w:szCs w:val="21"/>
              </w:rPr>
            </w:pPr>
            <w:r>
              <w:rPr>
                <w:rFonts w:ascii="Arial" w:hAnsi="Arial" w:cs="Arial"/>
                <w:sz w:val="21"/>
                <w:szCs w:val="21"/>
              </w:rPr>
              <w:t>Der skal vedlægges (evt. indsendes, når bestyrelsen har ansat den pågældende) e</w:t>
            </w:r>
            <w:r w:rsidRPr="009F6CB7">
              <w:rPr>
                <w:rFonts w:ascii="Arial" w:hAnsi="Arial" w:cs="Arial"/>
                <w:sz w:val="21"/>
                <w:szCs w:val="21"/>
              </w:rPr>
              <w:t>n erklæring fra selskabets bestyrelse om, at den ansvarshavende aktuar opfylder kravene i § 3 i</w:t>
            </w:r>
            <w:r>
              <w:rPr>
                <w:rFonts w:ascii="Arial" w:hAnsi="Arial" w:cs="Arial"/>
                <w:sz w:val="21"/>
                <w:szCs w:val="21"/>
              </w:rPr>
              <w:t xml:space="preserve"> b</w:t>
            </w:r>
            <w:r w:rsidRPr="009F6CB7">
              <w:rPr>
                <w:rFonts w:ascii="Arial" w:hAnsi="Arial" w:cs="Arial"/>
                <w:sz w:val="21"/>
                <w:szCs w:val="21"/>
              </w:rPr>
              <w:t>ekendtgørelse om ansvarshavende aktuar, jf. bekendtgørelsens § 4, stk. 1.</w:t>
            </w:r>
          </w:p>
        </w:tc>
        <w:tc>
          <w:tcPr>
            <w:tcW w:w="6231" w:type="dxa"/>
          </w:tcPr>
          <w:p w14:paraId="3A05317D" w14:textId="77777777" w:rsidR="00995469" w:rsidRPr="007B280D" w:rsidRDefault="00995469" w:rsidP="00492562">
            <w:pPr>
              <w:spacing w:after="0" w:line="276" w:lineRule="auto"/>
              <w:ind w:left="0" w:right="0" w:firstLine="0"/>
              <w:rPr>
                <w:rFonts w:ascii="Arial" w:hAnsi="Arial" w:cs="Arial"/>
                <w:sz w:val="21"/>
                <w:szCs w:val="21"/>
              </w:rPr>
            </w:pPr>
          </w:p>
        </w:tc>
      </w:tr>
      <w:tr w:rsidR="00995469" w:rsidRPr="007B280D" w14:paraId="4058B92C" w14:textId="77777777" w:rsidTr="00492562">
        <w:tc>
          <w:tcPr>
            <w:tcW w:w="9633" w:type="dxa"/>
            <w:gridSpan w:val="2"/>
            <w:shd w:val="clear" w:color="auto" w:fill="A6A6A6" w:themeFill="background1" w:themeFillShade="A6"/>
          </w:tcPr>
          <w:p w14:paraId="156A1FE5" w14:textId="77777777" w:rsidR="00995469" w:rsidRDefault="00995469" w:rsidP="00492562">
            <w:pPr>
              <w:spacing w:after="0" w:line="276" w:lineRule="auto"/>
              <w:ind w:left="0" w:right="0" w:firstLine="0"/>
              <w:jc w:val="center"/>
              <w:rPr>
                <w:rFonts w:ascii="Arial" w:hAnsi="Arial" w:cs="Arial"/>
                <w:b/>
                <w:bCs/>
                <w:sz w:val="24"/>
                <w:szCs w:val="24"/>
              </w:rPr>
            </w:pPr>
            <w:r>
              <w:rPr>
                <w:rFonts w:ascii="Arial" w:hAnsi="Arial" w:cs="Arial"/>
                <w:b/>
                <w:bCs/>
                <w:sz w:val="24"/>
                <w:szCs w:val="24"/>
              </w:rPr>
              <w:t xml:space="preserve">Selskabets </w:t>
            </w:r>
            <w:r w:rsidRPr="002D0710">
              <w:rPr>
                <w:rFonts w:ascii="Arial" w:hAnsi="Arial" w:cs="Arial"/>
                <w:b/>
                <w:bCs/>
                <w:sz w:val="24"/>
                <w:szCs w:val="24"/>
              </w:rPr>
              <w:t>tekniske grundlag m.v. for livsforsikringsvirksomhed</w:t>
            </w:r>
          </w:p>
          <w:p w14:paraId="7709AF61" w14:textId="77777777" w:rsidR="00995469" w:rsidRDefault="00995469" w:rsidP="00492562">
            <w:pPr>
              <w:spacing w:after="0" w:line="276" w:lineRule="auto"/>
              <w:ind w:left="0" w:right="0" w:firstLine="0"/>
              <w:jc w:val="center"/>
              <w:rPr>
                <w:rFonts w:ascii="Arial" w:hAnsi="Arial" w:cs="Arial"/>
                <w:b/>
                <w:bCs/>
                <w:sz w:val="21"/>
                <w:szCs w:val="21"/>
              </w:rPr>
            </w:pPr>
            <w:r>
              <w:rPr>
                <w:rFonts w:ascii="Arial" w:hAnsi="Arial" w:cs="Arial"/>
                <w:b/>
                <w:bCs/>
                <w:sz w:val="21"/>
                <w:szCs w:val="21"/>
              </w:rPr>
              <w:t>(</w:t>
            </w:r>
            <w:r w:rsidRPr="002D0710">
              <w:rPr>
                <w:rFonts w:ascii="Arial" w:hAnsi="Arial" w:cs="Arial"/>
                <w:b/>
                <w:bCs/>
                <w:sz w:val="21"/>
                <w:szCs w:val="21"/>
              </w:rPr>
              <w:t>§ 29 i lov om forsikringsvirksomhed</w:t>
            </w:r>
            <w:r>
              <w:rPr>
                <w:rFonts w:ascii="Arial" w:hAnsi="Arial" w:cs="Arial"/>
                <w:b/>
                <w:bCs/>
                <w:sz w:val="21"/>
                <w:szCs w:val="21"/>
              </w:rPr>
              <w:t>)</w:t>
            </w:r>
          </w:p>
          <w:p w14:paraId="235649C4" w14:textId="53A1EF7F" w:rsidR="00887BF9" w:rsidRPr="002D0710" w:rsidRDefault="00887BF9" w:rsidP="00492562">
            <w:pPr>
              <w:spacing w:after="0" w:line="276" w:lineRule="auto"/>
              <w:ind w:left="0" w:right="0" w:firstLine="0"/>
              <w:jc w:val="center"/>
              <w:rPr>
                <w:rFonts w:ascii="Arial" w:hAnsi="Arial" w:cs="Arial"/>
                <w:b/>
                <w:bCs/>
                <w:sz w:val="21"/>
                <w:szCs w:val="21"/>
              </w:rPr>
            </w:pPr>
            <w:r>
              <w:rPr>
                <w:rFonts w:ascii="Arial" w:hAnsi="Arial" w:cs="Arial"/>
                <w:b/>
                <w:bCs/>
                <w:sz w:val="21"/>
                <w:szCs w:val="21"/>
              </w:rPr>
              <w:t>(kun relevant hvis der ansøges om tilladelse som livsforsikringsselskab)</w:t>
            </w:r>
          </w:p>
        </w:tc>
      </w:tr>
      <w:tr w:rsidR="00995469" w:rsidRPr="007B280D" w14:paraId="2F96FC45" w14:textId="77777777" w:rsidTr="00492562">
        <w:tc>
          <w:tcPr>
            <w:tcW w:w="3402" w:type="dxa"/>
          </w:tcPr>
          <w:p w14:paraId="26C4A613" w14:textId="77777777" w:rsidR="00995469" w:rsidRDefault="00995469" w:rsidP="00492562">
            <w:pPr>
              <w:spacing w:after="0" w:line="276" w:lineRule="auto"/>
              <w:ind w:left="0" w:right="0" w:firstLine="0"/>
              <w:rPr>
                <w:rFonts w:ascii="Arial" w:hAnsi="Arial" w:cs="Arial"/>
                <w:sz w:val="21"/>
                <w:szCs w:val="21"/>
              </w:rPr>
            </w:pPr>
            <w:r>
              <w:rPr>
                <w:rFonts w:ascii="Arial" w:hAnsi="Arial" w:cs="Arial"/>
                <w:sz w:val="21"/>
                <w:szCs w:val="21"/>
              </w:rPr>
              <w:t xml:space="preserve">Selskabets </w:t>
            </w:r>
            <w:r w:rsidRPr="002D0710">
              <w:rPr>
                <w:rFonts w:ascii="Arial" w:hAnsi="Arial" w:cs="Arial"/>
                <w:sz w:val="21"/>
                <w:szCs w:val="21"/>
              </w:rPr>
              <w:t>tekniske grundlag m.v. for livsforsikringsvirksomhed, jf. § 29 i lov om forsikringsvirksomhed</w:t>
            </w:r>
            <w:r>
              <w:rPr>
                <w:rFonts w:ascii="Arial" w:hAnsi="Arial" w:cs="Arial"/>
                <w:sz w:val="21"/>
                <w:szCs w:val="21"/>
              </w:rPr>
              <w:t xml:space="preserve"> skal vedlægges (evt. i udkast)</w:t>
            </w:r>
            <w:r w:rsidRPr="002D0710">
              <w:rPr>
                <w:rFonts w:ascii="Arial" w:hAnsi="Arial" w:cs="Arial"/>
                <w:sz w:val="21"/>
                <w:szCs w:val="21"/>
              </w:rPr>
              <w:t>.</w:t>
            </w:r>
          </w:p>
          <w:p w14:paraId="6123FF9E" w14:textId="77777777" w:rsidR="00995469" w:rsidRDefault="00995469" w:rsidP="00492562">
            <w:pPr>
              <w:spacing w:after="0" w:line="276" w:lineRule="auto"/>
              <w:ind w:left="0" w:right="0" w:firstLine="0"/>
              <w:rPr>
                <w:rFonts w:ascii="Arial" w:hAnsi="Arial" w:cs="Arial"/>
                <w:sz w:val="21"/>
                <w:szCs w:val="21"/>
              </w:rPr>
            </w:pPr>
          </w:p>
          <w:p w14:paraId="3D122CA3" w14:textId="77777777" w:rsidR="00995469" w:rsidRPr="007B280D" w:rsidRDefault="00995469" w:rsidP="00492562">
            <w:pPr>
              <w:spacing w:after="0" w:line="276" w:lineRule="auto"/>
              <w:ind w:left="0" w:right="0" w:firstLine="0"/>
              <w:rPr>
                <w:rFonts w:ascii="Arial" w:hAnsi="Arial" w:cs="Arial"/>
                <w:sz w:val="21"/>
                <w:szCs w:val="21"/>
              </w:rPr>
            </w:pPr>
            <w:r>
              <w:rPr>
                <w:rFonts w:ascii="Arial" w:hAnsi="Arial" w:cs="Arial"/>
                <w:sz w:val="21"/>
                <w:szCs w:val="21"/>
              </w:rPr>
              <w:t xml:space="preserve">(Bemærk, at det </w:t>
            </w:r>
            <w:r w:rsidRPr="002D0710">
              <w:rPr>
                <w:rFonts w:ascii="Arial" w:hAnsi="Arial" w:cs="Arial"/>
                <w:sz w:val="21"/>
                <w:szCs w:val="21"/>
              </w:rPr>
              <w:t>tekniske grundlag m.v. for livsforsikringsvirk</w:t>
            </w:r>
            <w:r w:rsidRPr="002D0710">
              <w:rPr>
                <w:rFonts w:ascii="Arial" w:hAnsi="Arial" w:cs="Arial"/>
                <w:sz w:val="21"/>
                <w:szCs w:val="21"/>
              </w:rPr>
              <w:lastRenderedPageBreak/>
              <w:t>somhed</w:t>
            </w:r>
            <w:r>
              <w:rPr>
                <w:rFonts w:ascii="Arial" w:hAnsi="Arial" w:cs="Arial"/>
                <w:sz w:val="21"/>
                <w:szCs w:val="21"/>
              </w:rPr>
              <w:t xml:space="preserve"> skal opfylde kravene i b</w:t>
            </w:r>
            <w:r w:rsidRPr="007E4448">
              <w:rPr>
                <w:rFonts w:ascii="Arial" w:hAnsi="Arial" w:cs="Arial"/>
                <w:sz w:val="21"/>
                <w:szCs w:val="21"/>
              </w:rPr>
              <w:t>ekendtgørelse om anmeldelse af det tekniske grundlag m.v. for livsforsikringsvirksomhed</w:t>
            </w:r>
            <w:r>
              <w:rPr>
                <w:rFonts w:ascii="Arial" w:hAnsi="Arial" w:cs="Arial"/>
                <w:sz w:val="21"/>
                <w:szCs w:val="21"/>
              </w:rPr>
              <w:t>, jf. lovens § 29, stk. 3).</w:t>
            </w:r>
          </w:p>
        </w:tc>
        <w:tc>
          <w:tcPr>
            <w:tcW w:w="6231" w:type="dxa"/>
          </w:tcPr>
          <w:p w14:paraId="7D4733B1" w14:textId="77777777" w:rsidR="00995469" w:rsidRPr="007B280D" w:rsidRDefault="00995469" w:rsidP="00492562">
            <w:pPr>
              <w:spacing w:after="0" w:line="276" w:lineRule="auto"/>
              <w:ind w:left="0" w:right="0" w:firstLine="0"/>
              <w:rPr>
                <w:rFonts w:ascii="Arial" w:hAnsi="Arial" w:cs="Arial"/>
                <w:sz w:val="21"/>
                <w:szCs w:val="21"/>
              </w:rPr>
            </w:pPr>
          </w:p>
        </w:tc>
      </w:tr>
    </w:tbl>
    <w:p w14:paraId="6660D050" w14:textId="77777777" w:rsidR="00995469" w:rsidRDefault="00995469" w:rsidP="00F60597"/>
    <w:p w14:paraId="70C7F895" w14:textId="77777777" w:rsidR="00A417CD" w:rsidRDefault="00A417CD" w:rsidP="00F60597"/>
    <w:p w14:paraId="4D2D3A0E" w14:textId="77777777" w:rsidR="00A417CD" w:rsidRPr="00BA3194" w:rsidRDefault="00A417CD" w:rsidP="00A417CD">
      <w:pPr>
        <w:spacing w:after="0" w:line="259" w:lineRule="auto"/>
        <w:ind w:left="0" w:right="0" w:firstLine="0"/>
        <w:jc w:val="left"/>
        <w:rPr>
          <w:rFonts w:ascii="Arial" w:hAnsi="Arial" w:cs="Arial"/>
          <w:sz w:val="21"/>
          <w:szCs w:val="21"/>
        </w:rPr>
      </w:pPr>
      <w:r w:rsidRPr="00BA3194">
        <w:rPr>
          <w:rFonts w:ascii="Arial" w:hAnsi="Arial" w:cs="Arial"/>
          <w:sz w:val="21"/>
          <w:szCs w:val="21"/>
        </w:rPr>
        <w:t>Vi bekræfter, at oplysningerne i denne ansøgning er sande, nøjagtige, fuldstændige og ikke vildledende. Medmindre andet udtrykkeligt er fastsat, er oplysningerne ajourført på datoen for denne ansøgning. Hvis visse oplysninger angiver en fremtidig dato, angives dette udtrykkeligt i ansøgningen, og vi giver straks myndigheden skriftlig underretning, hvis sådanne oplysninger skulle vise sig at være ukorrekte, ufuldstændige eller vildledende.</w:t>
      </w:r>
    </w:p>
    <w:p w14:paraId="4F287B79" w14:textId="77777777" w:rsidR="00A417CD" w:rsidRPr="00162184" w:rsidRDefault="00A417CD" w:rsidP="00F60597"/>
    <w:sectPr w:rsidR="00A417CD" w:rsidRPr="00162184" w:rsidSect="007E75F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D540B"/>
    <w:multiLevelType w:val="hybridMultilevel"/>
    <w:tmpl w:val="90044B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87E4B99"/>
    <w:multiLevelType w:val="hybridMultilevel"/>
    <w:tmpl w:val="90044B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E687C94"/>
    <w:multiLevelType w:val="hybridMultilevel"/>
    <w:tmpl w:val="90044B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48B87A53"/>
    <w:multiLevelType w:val="hybridMultilevel"/>
    <w:tmpl w:val="38440D62"/>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499C32DE"/>
    <w:multiLevelType w:val="hybridMultilevel"/>
    <w:tmpl w:val="C74404D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8F740E5"/>
    <w:multiLevelType w:val="hybridMultilevel"/>
    <w:tmpl w:val="90044B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63DD6EC2"/>
    <w:multiLevelType w:val="hybridMultilevel"/>
    <w:tmpl w:val="90044B00"/>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16cid:durableId="324667590">
    <w:abstractNumId w:val="3"/>
  </w:num>
  <w:num w:numId="2" w16cid:durableId="1880782875">
    <w:abstractNumId w:val="6"/>
  </w:num>
  <w:num w:numId="3" w16cid:durableId="492336373">
    <w:abstractNumId w:val="2"/>
  </w:num>
  <w:num w:numId="4" w16cid:durableId="1724216077">
    <w:abstractNumId w:val="1"/>
  </w:num>
  <w:num w:numId="5" w16cid:durableId="1810515346">
    <w:abstractNumId w:val="0"/>
  </w:num>
  <w:num w:numId="6" w16cid:durableId="1635211155">
    <w:abstractNumId w:val="5"/>
  </w:num>
  <w:num w:numId="7" w16cid:durableId="7236026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trackRevisions/>
  <w:defaultTabStop w:val="1304"/>
  <w:autoHyphenation/>
  <w:hyphenationZone w:val="425"/>
  <w:characterSpacingControl w:val="doNotCompress"/>
  <w:compat>
    <w:compatSetting w:name="compatibilityMode" w:uri="http://schemas.microsoft.com/office/word" w:val="12"/>
    <w:compatSetting w:name="useWord2013TrackBottomHyphenation" w:uri="http://schemas.microsoft.com/office/word" w:val="0"/>
  </w:compat>
  <w:docVars>
    <w:docVar w:name="_AMO_XmlVersion" w:val="Empty"/>
  </w:docVars>
  <w:rsids>
    <w:rsidRoot w:val="00955689"/>
    <w:rsid w:val="00061655"/>
    <w:rsid w:val="000640EA"/>
    <w:rsid w:val="000E6586"/>
    <w:rsid w:val="00162184"/>
    <w:rsid w:val="001B637F"/>
    <w:rsid w:val="001E696A"/>
    <w:rsid w:val="00205732"/>
    <w:rsid w:val="00205C9B"/>
    <w:rsid w:val="00212C35"/>
    <w:rsid w:val="002249A8"/>
    <w:rsid w:val="00244578"/>
    <w:rsid w:val="002B70A3"/>
    <w:rsid w:val="002F7EDC"/>
    <w:rsid w:val="00304456"/>
    <w:rsid w:val="00347312"/>
    <w:rsid w:val="0039767E"/>
    <w:rsid w:val="003A144C"/>
    <w:rsid w:val="003A4BCE"/>
    <w:rsid w:val="003D51DF"/>
    <w:rsid w:val="00493D7B"/>
    <w:rsid w:val="004A0CA2"/>
    <w:rsid w:val="005013AD"/>
    <w:rsid w:val="0053668E"/>
    <w:rsid w:val="00603033"/>
    <w:rsid w:val="00655121"/>
    <w:rsid w:val="00697456"/>
    <w:rsid w:val="006C34F7"/>
    <w:rsid w:val="006C4F4C"/>
    <w:rsid w:val="007E75F4"/>
    <w:rsid w:val="0085778E"/>
    <w:rsid w:val="008809A1"/>
    <w:rsid w:val="00880EE4"/>
    <w:rsid w:val="0088316A"/>
    <w:rsid w:val="00887BF9"/>
    <w:rsid w:val="008B0033"/>
    <w:rsid w:val="008C6EE4"/>
    <w:rsid w:val="00931912"/>
    <w:rsid w:val="00955689"/>
    <w:rsid w:val="009575CA"/>
    <w:rsid w:val="00995469"/>
    <w:rsid w:val="00A111E9"/>
    <w:rsid w:val="00A417CD"/>
    <w:rsid w:val="00A94494"/>
    <w:rsid w:val="00AD490B"/>
    <w:rsid w:val="00AF2617"/>
    <w:rsid w:val="00B27004"/>
    <w:rsid w:val="00B62F3B"/>
    <w:rsid w:val="00B915A3"/>
    <w:rsid w:val="00BA3194"/>
    <w:rsid w:val="00C33CAA"/>
    <w:rsid w:val="00D735AD"/>
    <w:rsid w:val="00DD1E5F"/>
    <w:rsid w:val="00DE5ECF"/>
    <w:rsid w:val="00E76BA2"/>
    <w:rsid w:val="00EA193D"/>
    <w:rsid w:val="00EB0B9E"/>
    <w:rsid w:val="00F055CD"/>
    <w:rsid w:val="00F12807"/>
    <w:rsid w:val="00F60597"/>
    <w:rsid w:val="00F95769"/>
    <w:rsid w:val="00FF15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D5D10"/>
  <w15:chartTrackingRefBased/>
  <w15:docId w15:val="{717085C3-D2B5-446A-97A3-0DED3B95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1"/>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469"/>
    <w:pPr>
      <w:spacing w:after="118" w:line="265" w:lineRule="auto"/>
      <w:ind w:left="10" w:right="3651" w:hanging="10"/>
      <w:jc w:val="both"/>
    </w:pPr>
    <w:rPr>
      <w:rFonts w:ascii="Calibri" w:eastAsia="Calibri" w:hAnsi="Calibri" w:cs="Calibri"/>
      <w:color w:val="000000"/>
      <w:sz w:val="19"/>
      <w:lang w:eastAsia="da-DK"/>
    </w:rPr>
  </w:style>
  <w:style w:type="paragraph" w:styleId="Overskrift1">
    <w:name w:val="heading 1"/>
    <w:basedOn w:val="Normal"/>
    <w:next w:val="Normal"/>
    <w:link w:val="Overskrift1Tegn"/>
    <w:uiPriority w:val="9"/>
    <w:qFormat/>
    <w:rsid w:val="00F60597"/>
    <w:pPr>
      <w:keepNext/>
      <w:keepLines/>
      <w:spacing w:line="480" w:lineRule="exact"/>
      <w:outlineLvl w:val="0"/>
    </w:pPr>
    <w:rPr>
      <w:rFonts w:ascii="Constantia" w:eastAsiaTheme="majorEastAsia" w:hAnsi="Constantia" w:cstheme="majorBidi"/>
      <w:b/>
      <w:bCs/>
      <w:color w:val="990000"/>
      <w:sz w:val="32"/>
      <w:szCs w:val="28"/>
    </w:rPr>
  </w:style>
  <w:style w:type="paragraph" w:styleId="Overskrift2">
    <w:name w:val="heading 2"/>
    <w:basedOn w:val="Normal"/>
    <w:next w:val="Normal"/>
    <w:link w:val="Overskrift2Tegn"/>
    <w:uiPriority w:val="9"/>
    <w:semiHidden/>
    <w:unhideWhenUsed/>
    <w:qFormat/>
    <w:rsid w:val="00F60597"/>
    <w:pPr>
      <w:keepNext/>
      <w:keepLines/>
      <w:outlineLvl w:val="1"/>
    </w:pPr>
    <w:rPr>
      <w:rFonts w:ascii="Constantia" w:eastAsiaTheme="majorEastAsia" w:hAnsi="Constantia" w:cstheme="majorBidi"/>
      <w:b/>
      <w:bCs/>
      <w:sz w:val="22"/>
      <w:szCs w:val="26"/>
    </w:rPr>
  </w:style>
  <w:style w:type="paragraph" w:styleId="Overskrift3">
    <w:name w:val="heading 3"/>
    <w:basedOn w:val="Normal"/>
    <w:next w:val="Normal"/>
    <w:link w:val="Overskrift3Tegn"/>
    <w:uiPriority w:val="9"/>
    <w:semiHidden/>
    <w:unhideWhenUsed/>
    <w:qFormat/>
    <w:rsid w:val="00955689"/>
    <w:pPr>
      <w:keepNext/>
      <w:keepLines/>
      <w:spacing w:before="160" w:after="80"/>
      <w:outlineLvl w:val="2"/>
    </w:pPr>
    <w:rPr>
      <w:rFonts w:asciiTheme="minorHAnsi" w:eastAsiaTheme="majorEastAsia" w:hAnsiTheme="minorHAnsi" w:cstheme="majorBidi"/>
      <w:color w:val="720000" w:themeColor="accent1" w:themeShade="BF"/>
      <w:sz w:val="28"/>
      <w:szCs w:val="28"/>
    </w:rPr>
  </w:style>
  <w:style w:type="paragraph" w:styleId="Overskrift4">
    <w:name w:val="heading 4"/>
    <w:basedOn w:val="Normal"/>
    <w:next w:val="Normal"/>
    <w:link w:val="Overskrift4Tegn"/>
    <w:uiPriority w:val="9"/>
    <w:semiHidden/>
    <w:unhideWhenUsed/>
    <w:qFormat/>
    <w:rsid w:val="00955689"/>
    <w:pPr>
      <w:keepNext/>
      <w:keepLines/>
      <w:spacing w:before="80" w:after="40"/>
      <w:outlineLvl w:val="3"/>
    </w:pPr>
    <w:rPr>
      <w:rFonts w:asciiTheme="minorHAnsi" w:eastAsiaTheme="majorEastAsia" w:hAnsiTheme="minorHAnsi" w:cstheme="majorBidi"/>
      <w:i/>
      <w:iCs/>
      <w:color w:val="720000" w:themeColor="accent1" w:themeShade="BF"/>
    </w:rPr>
  </w:style>
  <w:style w:type="paragraph" w:styleId="Overskrift5">
    <w:name w:val="heading 5"/>
    <w:basedOn w:val="Normal"/>
    <w:next w:val="Normal"/>
    <w:link w:val="Overskrift5Tegn"/>
    <w:uiPriority w:val="9"/>
    <w:semiHidden/>
    <w:unhideWhenUsed/>
    <w:qFormat/>
    <w:rsid w:val="00955689"/>
    <w:pPr>
      <w:keepNext/>
      <w:keepLines/>
      <w:spacing w:before="80" w:after="40"/>
      <w:outlineLvl w:val="4"/>
    </w:pPr>
    <w:rPr>
      <w:rFonts w:asciiTheme="minorHAnsi" w:eastAsiaTheme="majorEastAsia" w:hAnsiTheme="minorHAnsi" w:cstheme="majorBidi"/>
      <w:color w:val="720000" w:themeColor="accent1" w:themeShade="BF"/>
    </w:rPr>
  </w:style>
  <w:style w:type="paragraph" w:styleId="Overskrift6">
    <w:name w:val="heading 6"/>
    <w:basedOn w:val="Normal"/>
    <w:next w:val="Normal"/>
    <w:link w:val="Overskrift6Tegn"/>
    <w:uiPriority w:val="9"/>
    <w:semiHidden/>
    <w:unhideWhenUsed/>
    <w:qFormat/>
    <w:rsid w:val="00955689"/>
    <w:pPr>
      <w:keepNext/>
      <w:keepLines/>
      <w:spacing w:before="4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55689"/>
    <w:pPr>
      <w:keepNext/>
      <w:keepLines/>
      <w:spacing w:before="4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955689"/>
    <w:pPr>
      <w:keepNext/>
      <w:keepLines/>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55689"/>
    <w:pPr>
      <w:keepNext/>
      <w:keepLines/>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60597"/>
    <w:rPr>
      <w:rFonts w:ascii="Constantia" w:eastAsiaTheme="majorEastAsia" w:hAnsi="Constantia" w:cstheme="majorBidi"/>
      <w:b/>
      <w:bCs/>
      <w:color w:val="990000"/>
      <w:sz w:val="32"/>
      <w:szCs w:val="28"/>
    </w:rPr>
  </w:style>
  <w:style w:type="character" w:customStyle="1" w:styleId="Overskrift2Tegn">
    <w:name w:val="Overskrift 2 Tegn"/>
    <w:basedOn w:val="Standardskrifttypeiafsnit"/>
    <w:link w:val="Overskrift2"/>
    <w:uiPriority w:val="9"/>
    <w:semiHidden/>
    <w:rsid w:val="00F60597"/>
    <w:rPr>
      <w:rFonts w:ascii="Constantia" w:eastAsiaTheme="majorEastAsia" w:hAnsi="Constantia" w:cstheme="majorBidi"/>
      <w:b/>
      <w:bCs/>
      <w:sz w:val="22"/>
      <w:szCs w:val="26"/>
    </w:rPr>
  </w:style>
  <w:style w:type="character" w:customStyle="1" w:styleId="Overskrift3Tegn">
    <w:name w:val="Overskrift 3 Tegn"/>
    <w:basedOn w:val="Standardskrifttypeiafsnit"/>
    <w:link w:val="Overskrift3"/>
    <w:uiPriority w:val="9"/>
    <w:semiHidden/>
    <w:rsid w:val="00955689"/>
    <w:rPr>
      <w:rFonts w:asciiTheme="minorHAnsi" w:eastAsiaTheme="majorEastAsia" w:hAnsiTheme="minorHAnsi" w:cstheme="majorBidi"/>
      <w:color w:val="720000" w:themeColor="accent1" w:themeShade="BF"/>
      <w:sz w:val="28"/>
      <w:szCs w:val="28"/>
    </w:rPr>
  </w:style>
  <w:style w:type="character" w:customStyle="1" w:styleId="Overskrift4Tegn">
    <w:name w:val="Overskrift 4 Tegn"/>
    <w:basedOn w:val="Standardskrifttypeiafsnit"/>
    <w:link w:val="Overskrift4"/>
    <w:uiPriority w:val="9"/>
    <w:semiHidden/>
    <w:rsid w:val="00955689"/>
    <w:rPr>
      <w:rFonts w:asciiTheme="minorHAnsi" w:eastAsiaTheme="majorEastAsia" w:hAnsiTheme="minorHAnsi" w:cstheme="majorBidi"/>
      <w:i/>
      <w:iCs/>
      <w:color w:val="720000" w:themeColor="accent1" w:themeShade="BF"/>
    </w:rPr>
  </w:style>
  <w:style w:type="character" w:customStyle="1" w:styleId="Overskrift5Tegn">
    <w:name w:val="Overskrift 5 Tegn"/>
    <w:basedOn w:val="Standardskrifttypeiafsnit"/>
    <w:link w:val="Overskrift5"/>
    <w:uiPriority w:val="9"/>
    <w:semiHidden/>
    <w:rsid w:val="00955689"/>
    <w:rPr>
      <w:rFonts w:asciiTheme="minorHAnsi" w:eastAsiaTheme="majorEastAsia" w:hAnsiTheme="minorHAnsi" w:cstheme="majorBidi"/>
      <w:color w:val="720000" w:themeColor="accent1" w:themeShade="BF"/>
    </w:rPr>
  </w:style>
  <w:style w:type="character" w:customStyle="1" w:styleId="Overskrift6Tegn">
    <w:name w:val="Overskrift 6 Tegn"/>
    <w:basedOn w:val="Standardskrifttypeiafsnit"/>
    <w:link w:val="Overskrift6"/>
    <w:uiPriority w:val="9"/>
    <w:semiHidden/>
    <w:rsid w:val="00955689"/>
    <w:rPr>
      <w:rFonts w:asciiTheme="minorHAnsi" w:eastAsiaTheme="majorEastAsia" w:hAnsiTheme="minorHAnsi" w:cstheme="majorBidi"/>
      <w:i/>
      <w:iCs/>
      <w:color w:val="595959" w:themeColor="text1" w:themeTint="A6"/>
    </w:rPr>
  </w:style>
  <w:style w:type="character" w:customStyle="1" w:styleId="Overskrift7Tegn">
    <w:name w:val="Overskrift 7 Tegn"/>
    <w:basedOn w:val="Standardskrifttypeiafsnit"/>
    <w:link w:val="Overskrift7"/>
    <w:uiPriority w:val="9"/>
    <w:semiHidden/>
    <w:rsid w:val="00955689"/>
    <w:rPr>
      <w:rFonts w:asciiTheme="minorHAnsi" w:eastAsiaTheme="majorEastAsia" w:hAnsiTheme="minorHAnsi" w:cstheme="majorBidi"/>
      <w:color w:val="595959" w:themeColor="text1" w:themeTint="A6"/>
    </w:rPr>
  </w:style>
  <w:style w:type="character" w:customStyle="1" w:styleId="Overskrift8Tegn">
    <w:name w:val="Overskrift 8 Tegn"/>
    <w:basedOn w:val="Standardskrifttypeiafsnit"/>
    <w:link w:val="Overskrift8"/>
    <w:uiPriority w:val="9"/>
    <w:semiHidden/>
    <w:rsid w:val="00955689"/>
    <w:rPr>
      <w:rFonts w:asciiTheme="minorHAnsi" w:eastAsiaTheme="majorEastAsia" w:hAnsiTheme="minorHAnsi" w:cstheme="majorBidi"/>
      <w:i/>
      <w:iCs/>
      <w:color w:val="272727" w:themeColor="text1" w:themeTint="D8"/>
    </w:rPr>
  </w:style>
  <w:style w:type="character" w:customStyle="1" w:styleId="Overskrift9Tegn">
    <w:name w:val="Overskrift 9 Tegn"/>
    <w:basedOn w:val="Standardskrifttypeiafsnit"/>
    <w:link w:val="Overskrift9"/>
    <w:uiPriority w:val="9"/>
    <w:semiHidden/>
    <w:rsid w:val="00955689"/>
    <w:rPr>
      <w:rFonts w:asciiTheme="minorHAnsi" w:eastAsiaTheme="majorEastAsia" w:hAnsiTheme="minorHAnsi" w:cstheme="majorBidi"/>
      <w:color w:val="272727" w:themeColor="text1" w:themeTint="D8"/>
    </w:rPr>
  </w:style>
  <w:style w:type="paragraph" w:styleId="Titel">
    <w:name w:val="Title"/>
    <w:basedOn w:val="Normal"/>
    <w:next w:val="Normal"/>
    <w:link w:val="TitelTegn"/>
    <w:uiPriority w:val="10"/>
    <w:rsid w:val="009556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5568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rsid w:val="00955689"/>
    <w:pPr>
      <w:numPr>
        <w:ilvl w:val="1"/>
      </w:numPr>
      <w:spacing w:after="160"/>
      <w:ind w:left="10" w:hanging="10"/>
    </w:pPr>
    <w:rPr>
      <w:rFonts w:asciiTheme="minorHAnsi" w:eastAsiaTheme="majorEastAsia" w:hAnsiTheme="minorHAnsi"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55689"/>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Tegn"/>
    <w:uiPriority w:val="29"/>
    <w:rsid w:val="00955689"/>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955689"/>
    <w:rPr>
      <w:i/>
      <w:iCs/>
      <w:color w:val="404040" w:themeColor="text1" w:themeTint="BF"/>
    </w:rPr>
  </w:style>
  <w:style w:type="paragraph" w:styleId="Listeafsnit">
    <w:name w:val="List Paragraph"/>
    <w:basedOn w:val="Normal"/>
    <w:uiPriority w:val="34"/>
    <w:qFormat/>
    <w:rsid w:val="00955689"/>
    <w:pPr>
      <w:ind w:left="720"/>
      <w:contextualSpacing/>
    </w:pPr>
  </w:style>
  <w:style w:type="character" w:styleId="Kraftigfremhvning">
    <w:name w:val="Intense Emphasis"/>
    <w:basedOn w:val="Standardskrifttypeiafsnit"/>
    <w:uiPriority w:val="21"/>
    <w:rsid w:val="00955689"/>
    <w:rPr>
      <w:i/>
      <w:iCs/>
      <w:color w:val="720000" w:themeColor="accent1" w:themeShade="BF"/>
    </w:rPr>
  </w:style>
  <w:style w:type="paragraph" w:styleId="Strktcitat">
    <w:name w:val="Intense Quote"/>
    <w:basedOn w:val="Normal"/>
    <w:next w:val="Normal"/>
    <w:link w:val="StrktcitatTegn"/>
    <w:uiPriority w:val="30"/>
    <w:rsid w:val="00955689"/>
    <w:pPr>
      <w:pBdr>
        <w:top w:val="single" w:sz="4" w:space="10" w:color="720000" w:themeColor="accent1" w:themeShade="BF"/>
        <w:bottom w:val="single" w:sz="4" w:space="10" w:color="720000" w:themeColor="accent1" w:themeShade="BF"/>
      </w:pBdr>
      <w:spacing w:before="360" w:after="360"/>
      <w:ind w:left="864" w:right="864"/>
      <w:jc w:val="center"/>
    </w:pPr>
    <w:rPr>
      <w:i/>
      <w:iCs/>
      <w:color w:val="720000" w:themeColor="accent1" w:themeShade="BF"/>
    </w:rPr>
  </w:style>
  <w:style w:type="character" w:customStyle="1" w:styleId="StrktcitatTegn">
    <w:name w:val="Stærkt citat Tegn"/>
    <w:basedOn w:val="Standardskrifttypeiafsnit"/>
    <w:link w:val="Strktcitat"/>
    <w:uiPriority w:val="30"/>
    <w:rsid w:val="00955689"/>
    <w:rPr>
      <w:i/>
      <w:iCs/>
      <w:color w:val="720000" w:themeColor="accent1" w:themeShade="BF"/>
    </w:rPr>
  </w:style>
  <w:style w:type="character" w:styleId="Kraftighenvisning">
    <w:name w:val="Intense Reference"/>
    <w:basedOn w:val="Standardskrifttypeiafsnit"/>
    <w:uiPriority w:val="32"/>
    <w:rsid w:val="00955689"/>
    <w:rPr>
      <w:b/>
      <w:bCs/>
      <w:smallCaps/>
      <w:color w:val="720000" w:themeColor="accent1" w:themeShade="BF"/>
      <w:spacing w:val="5"/>
    </w:rPr>
  </w:style>
  <w:style w:type="character" w:styleId="Kommentarhenvisning">
    <w:name w:val="annotation reference"/>
    <w:basedOn w:val="Standardskrifttypeiafsnit"/>
    <w:uiPriority w:val="99"/>
    <w:semiHidden/>
    <w:unhideWhenUsed/>
    <w:rsid w:val="00995469"/>
    <w:rPr>
      <w:sz w:val="16"/>
      <w:szCs w:val="16"/>
    </w:rPr>
  </w:style>
  <w:style w:type="paragraph" w:styleId="Kommentartekst">
    <w:name w:val="annotation text"/>
    <w:basedOn w:val="Normal"/>
    <w:link w:val="KommentartekstTegn"/>
    <w:uiPriority w:val="99"/>
    <w:unhideWhenUsed/>
    <w:rsid w:val="00995469"/>
    <w:pPr>
      <w:spacing w:line="240" w:lineRule="auto"/>
    </w:pPr>
    <w:rPr>
      <w:sz w:val="20"/>
      <w:szCs w:val="20"/>
    </w:rPr>
  </w:style>
  <w:style w:type="character" w:customStyle="1" w:styleId="KommentartekstTegn">
    <w:name w:val="Kommentartekst Tegn"/>
    <w:basedOn w:val="Standardskrifttypeiafsnit"/>
    <w:link w:val="Kommentartekst"/>
    <w:uiPriority w:val="99"/>
    <w:rsid w:val="00995469"/>
    <w:rPr>
      <w:rFonts w:ascii="Calibri" w:eastAsia="Calibri" w:hAnsi="Calibri" w:cs="Calibri"/>
      <w:color w:val="000000"/>
      <w:sz w:val="20"/>
      <w:szCs w:val="20"/>
      <w:lang w:eastAsia="da-DK"/>
    </w:rPr>
  </w:style>
  <w:style w:type="character" w:styleId="Hyperlink">
    <w:name w:val="Hyperlink"/>
    <w:basedOn w:val="Standardskrifttypeiafsnit"/>
    <w:uiPriority w:val="99"/>
    <w:unhideWhenUsed/>
    <w:rsid w:val="00995469"/>
    <w:rPr>
      <w:color w:val="990000" w:themeColor="hyperlink"/>
      <w:u w:val="single"/>
    </w:rPr>
  </w:style>
  <w:style w:type="table" w:styleId="Tabel-Gitter">
    <w:name w:val="Table Grid"/>
    <w:basedOn w:val="Tabel-Normal"/>
    <w:uiPriority w:val="39"/>
    <w:rsid w:val="00995469"/>
    <w:pPr>
      <w:spacing w:after="0" w:line="240" w:lineRule="auto"/>
    </w:pPr>
    <w:rPr>
      <w:rFonts w:asciiTheme="minorHAnsi" w:eastAsiaTheme="minorEastAsia" w:hAnsiTheme="minorHAnsi"/>
      <w:sz w:val="22"/>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Kommentartekst"/>
    <w:next w:val="Kommentartekst"/>
    <w:link w:val="KommentaremneTegn"/>
    <w:uiPriority w:val="99"/>
    <w:semiHidden/>
    <w:unhideWhenUsed/>
    <w:rsid w:val="00995469"/>
    <w:rPr>
      <w:b/>
      <w:bCs/>
    </w:rPr>
  </w:style>
  <w:style w:type="character" w:customStyle="1" w:styleId="KommentaremneTegn">
    <w:name w:val="Kommentaremne Tegn"/>
    <w:basedOn w:val="KommentartekstTegn"/>
    <w:link w:val="Kommentaremne"/>
    <w:uiPriority w:val="99"/>
    <w:semiHidden/>
    <w:rsid w:val="00995469"/>
    <w:rPr>
      <w:rFonts w:ascii="Calibri" w:eastAsia="Calibri" w:hAnsi="Calibri" w:cs="Calibri"/>
      <w:b/>
      <w:bCs/>
      <w:color w:val="000000"/>
      <w:sz w:val="20"/>
      <w:szCs w:val="20"/>
      <w:lang w:eastAsia="da-DK"/>
    </w:rPr>
  </w:style>
  <w:style w:type="paragraph" w:styleId="Korrektur">
    <w:name w:val="Revision"/>
    <w:hidden/>
    <w:uiPriority w:val="99"/>
    <w:semiHidden/>
    <w:rsid w:val="00995469"/>
    <w:pPr>
      <w:spacing w:after="0" w:line="240" w:lineRule="auto"/>
    </w:pPr>
    <w:rPr>
      <w:rFonts w:ascii="Calibri" w:eastAsia="Calibri" w:hAnsi="Calibri" w:cs="Calibri"/>
      <w:color w:val="000000"/>
      <w:sz w:val="19"/>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anstilsynet.dk/ansoeg-og-indberet/ansoegningsskemaer/fit-and-proper-oplysningsskem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inanstilsynet.dk/ansoeg-og-indberet/ansoegningsskemaer/fit-and-proper-oplysningsskema" TargetMode="External"/><Relationship Id="rId12" Type="http://schemas.openxmlformats.org/officeDocument/2006/relationships/hyperlink" Target="https://virk.dk/myndigheder/stat/FT/selvbetjening/Skema_til_ansoegning_om_godkendelse_af_erhvervelse_eller_foroegelse_af_en_kvalificeret_ande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inanstilsynet.dk/ansoeg-og-indberet/lei-koder" TargetMode="External"/><Relationship Id="rId11" Type="http://schemas.openxmlformats.org/officeDocument/2006/relationships/hyperlink" Target="https://www.retsinformation.dk/eli/retsinfo/2016/9023" TargetMode="External"/><Relationship Id="rId5" Type="http://schemas.openxmlformats.org/officeDocument/2006/relationships/webSettings" Target="webSettings.xml"/><Relationship Id="rId10" Type="http://schemas.openxmlformats.org/officeDocument/2006/relationships/hyperlink" Target="https://www.finanstilsynet.dk/ansoeg-og-indberet/ansoegningsskemaer/fit-and-proper-oplysningsskema" TargetMode="External"/><Relationship Id="rId4" Type="http://schemas.openxmlformats.org/officeDocument/2006/relationships/settings" Target="settings.xml"/><Relationship Id="rId9" Type="http://schemas.openxmlformats.org/officeDocument/2006/relationships/hyperlink" Target="https://www.finanstilsynet.dk/ansoeg-og-indberet/ansoegningsskemaer/fit-and-proper-oplysningsskema" TargetMode="Externa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FT farver">
      <a:dk1>
        <a:sysClr val="windowText" lastClr="000000"/>
      </a:dk1>
      <a:lt1>
        <a:sysClr val="window" lastClr="FFFFFF"/>
      </a:lt1>
      <a:dk2>
        <a:srgbClr val="5F1A15"/>
      </a:dk2>
      <a:lt2>
        <a:srgbClr val="F0E1CD"/>
      </a:lt2>
      <a:accent1>
        <a:srgbClr val="990000"/>
      </a:accent1>
      <a:accent2>
        <a:srgbClr val="FF9933"/>
      </a:accent2>
      <a:accent3>
        <a:srgbClr val="00505F"/>
      </a:accent3>
      <a:accent4>
        <a:srgbClr val="82A0AA"/>
      </a:accent4>
      <a:accent5>
        <a:srgbClr val="1E5F32"/>
      </a:accent5>
      <a:accent6>
        <a:srgbClr val="9BD2AA"/>
      </a:accent6>
      <a:hlink>
        <a:srgbClr val="990000"/>
      </a:hlink>
      <a:folHlink>
        <a:srgbClr val="FF9933"/>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2189B-1EF5-4252-9810-152CBB8FF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11</Pages>
  <Words>2174</Words>
  <Characters>13267</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Finanstilsynet</Company>
  <LinksUpToDate>false</LinksUpToDate>
  <CharactersWithSpaces>15411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Maria Birch Wiingaard (FT)</dc:creator>
  <cp:keywords/>
  <dc:description/>
  <cp:lastModifiedBy>Sarah Maria Birch Wiingaard (FT)</cp:lastModifiedBy>
  <cp:revision>39</cp:revision>
  <dcterms:created xsi:type="dcterms:W3CDTF">2025-07-24T09:23:00Z</dcterms:created>
  <dcterms:modified xsi:type="dcterms:W3CDTF">2025-10-17T07:23:00Z</dcterms:modified>
</cp:coreProperties>
</file>